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FD1972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Протокол № </w:t>
      </w:r>
      <w:r w:rsidR="00224D9B" w:rsidRPr="009F01C8">
        <w:rPr>
          <w:b/>
          <w:sz w:val="24"/>
          <w:szCs w:val="24"/>
        </w:rPr>
        <w:t>1</w:t>
      </w:r>
      <w:r w:rsidR="00BE3FAC">
        <w:rPr>
          <w:b/>
          <w:sz w:val="24"/>
          <w:szCs w:val="24"/>
        </w:rPr>
        <w:t>6</w:t>
      </w:r>
      <w:r w:rsidR="00FD1972">
        <w:rPr>
          <w:b/>
          <w:sz w:val="24"/>
          <w:szCs w:val="24"/>
        </w:rPr>
        <w:t>4</w:t>
      </w:r>
    </w:p>
    <w:p w:rsidR="00564923" w:rsidRPr="009F01C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заседания Совета </w:t>
      </w:r>
      <w:r w:rsidR="00DA6EF9" w:rsidRPr="009F01C8">
        <w:rPr>
          <w:b/>
          <w:sz w:val="24"/>
          <w:szCs w:val="24"/>
        </w:rPr>
        <w:t>Ассоциации</w:t>
      </w:r>
    </w:p>
    <w:p w:rsidR="00243382" w:rsidRPr="009F01C8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«</w:t>
      </w:r>
      <w:r w:rsidR="00430618" w:rsidRPr="009F01C8">
        <w:rPr>
          <w:sz w:val="24"/>
          <w:szCs w:val="24"/>
        </w:rPr>
        <w:t>Первая</w:t>
      </w:r>
      <w:r w:rsidRPr="009F01C8">
        <w:rPr>
          <w:sz w:val="24"/>
          <w:szCs w:val="24"/>
        </w:rPr>
        <w:t xml:space="preserve"> Саморегулируемая Организация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430618" w:rsidRPr="009F01C8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9F01C8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саморегулируемых организаций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564923" w:rsidRPr="009F01C8">
        <w:rPr>
          <w:sz w:val="24"/>
          <w:szCs w:val="24"/>
        </w:rPr>
        <w:t>»</w:t>
      </w:r>
    </w:p>
    <w:p w:rsidR="0074273F" w:rsidRPr="009F01C8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(заочное голосование)</w:t>
      </w:r>
    </w:p>
    <w:p w:rsidR="00564923" w:rsidRPr="009F01C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9F01C8" w:rsidRDefault="00564923" w:rsidP="00417D71">
      <w:pPr>
        <w:pStyle w:val="a3"/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г.</w:t>
      </w:r>
      <w:r w:rsidR="003A4DA6" w:rsidRPr="009F01C8">
        <w:rPr>
          <w:sz w:val="24"/>
          <w:szCs w:val="24"/>
        </w:rPr>
        <w:t xml:space="preserve"> </w:t>
      </w:r>
      <w:r w:rsidR="003C50BD" w:rsidRPr="009F01C8">
        <w:rPr>
          <w:sz w:val="24"/>
          <w:szCs w:val="24"/>
        </w:rPr>
        <w:t>Москва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   </w:t>
      </w:r>
      <w:r w:rsidR="00540667" w:rsidRPr="009F01C8">
        <w:rPr>
          <w:sz w:val="24"/>
          <w:szCs w:val="24"/>
        </w:rPr>
        <w:t xml:space="preserve">   </w:t>
      </w:r>
      <w:r w:rsidR="00C75CB8" w:rsidRPr="009F01C8">
        <w:rPr>
          <w:sz w:val="24"/>
          <w:szCs w:val="24"/>
        </w:rPr>
        <w:t xml:space="preserve">   </w:t>
      </w:r>
      <w:r w:rsidR="00B6031E" w:rsidRPr="009F01C8">
        <w:rPr>
          <w:sz w:val="24"/>
          <w:szCs w:val="24"/>
        </w:rPr>
        <w:t xml:space="preserve">  </w:t>
      </w:r>
      <w:r w:rsidR="00C75CB8" w:rsidRPr="009F01C8">
        <w:rPr>
          <w:sz w:val="24"/>
          <w:szCs w:val="24"/>
        </w:rPr>
        <w:t xml:space="preserve">      </w:t>
      </w:r>
      <w:r w:rsidR="0021111F" w:rsidRPr="009F01C8">
        <w:rPr>
          <w:sz w:val="24"/>
          <w:szCs w:val="24"/>
        </w:rPr>
        <w:t xml:space="preserve">   </w:t>
      </w:r>
      <w:r w:rsidR="009E4CF0" w:rsidRPr="009F01C8">
        <w:rPr>
          <w:sz w:val="24"/>
          <w:szCs w:val="24"/>
        </w:rPr>
        <w:t xml:space="preserve">  </w:t>
      </w:r>
      <w:r w:rsidR="00354B11" w:rsidRPr="009F01C8">
        <w:rPr>
          <w:sz w:val="24"/>
          <w:szCs w:val="24"/>
        </w:rPr>
        <w:t xml:space="preserve">  </w:t>
      </w:r>
      <w:r w:rsidR="009F01C8">
        <w:rPr>
          <w:sz w:val="24"/>
          <w:szCs w:val="24"/>
        </w:rPr>
        <w:t xml:space="preserve"> </w:t>
      </w:r>
      <w:r w:rsidR="00A53D68" w:rsidRPr="009F01C8">
        <w:rPr>
          <w:sz w:val="24"/>
          <w:szCs w:val="24"/>
        </w:rPr>
        <w:t xml:space="preserve"> </w:t>
      </w:r>
      <w:r w:rsidR="0048422E">
        <w:rPr>
          <w:sz w:val="24"/>
          <w:szCs w:val="24"/>
        </w:rPr>
        <w:t xml:space="preserve">             </w:t>
      </w:r>
      <w:r w:rsidR="00417D71">
        <w:rPr>
          <w:sz w:val="24"/>
          <w:szCs w:val="24"/>
        </w:rPr>
        <w:t xml:space="preserve">    </w:t>
      </w:r>
      <w:r w:rsidR="004D58C5">
        <w:rPr>
          <w:sz w:val="24"/>
          <w:szCs w:val="24"/>
        </w:rPr>
        <w:t xml:space="preserve"> </w:t>
      </w:r>
      <w:r w:rsidR="00417D71">
        <w:rPr>
          <w:sz w:val="24"/>
          <w:szCs w:val="24"/>
        </w:rPr>
        <w:t xml:space="preserve"> </w:t>
      </w:r>
      <w:r w:rsidR="0048422E">
        <w:rPr>
          <w:sz w:val="24"/>
          <w:szCs w:val="24"/>
        </w:rPr>
        <w:t>07</w:t>
      </w:r>
      <w:r w:rsidR="008409A4" w:rsidRPr="009F01C8">
        <w:rPr>
          <w:sz w:val="24"/>
          <w:szCs w:val="24"/>
        </w:rPr>
        <w:t xml:space="preserve"> </w:t>
      </w:r>
      <w:r w:rsidR="0048422E">
        <w:rPr>
          <w:sz w:val="24"/>
          <w:szCs w:val="24"/>
        </w:rPr>
        <w:t>декабря</w:t>
      </w:r>
      <w:r w:rsidR="008409A4" w:rsidRPr="009F01C8">
        <w:rPr>
          <w:sz w:val="24"/>
          <w:szCs w:val="24"/>
        </w:rPr>
        <w:t xml:space="preserve"> </w:t>
      </w:r>
      <w:r w:rsidR="00B432A4" w:rsidRPr="009F01C8">
        <w:rPr>
          <w:sz w:val="24"/>
          <w:szCs w:val="24"/>
        </w:rPr>
        <w:t>201</w:t>
      </w:r>
      <w:r w:rsidR="00810F8D" w:rsidRPr="009F01C8">
        <w:rPr>
          <w:sz w:val="24"/>
          <w:szCs w:val="24"/>
        </w:rPr>
        <w:t>6</w:t>
      </w:r>
      <w:r w:rsidR="00417D71">
        <w:rPr>
          <w:sz w:val="24"/>
          <w:szCs w:val="24"/>
        </w:rPr>
        <w:t>г.</w:t>
      </w:r>
    </w:p>
    <w:p w:rsidR="00814E8A" w:rsidRPr="009F01C8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9F01C8">
        <w:rPr>
          <w:sz w:val="24"/>
          <w:szCs w:val="24"/>
        </w:rPr>
        <w:t>Прот</w:t>
      </w:r>
      <w:r w:rsidR="00590A68" w:rsidRPr="009F01C8">
        <w:rPr>
          <w:sz w:val="24"/>
          <w:szCs w:val="24"/>
        </w:rPr>
        <w:t xml:space="preserve">окол составлен и подписан </w:t>
      </w:r>
      <w:r w:rsidR="0048422E">
        <w:rPr>
          <w:sz w:val="24"/>
          <w:szCs w:val="24"/>
        </w:rPr>
        <w:t>0</w:t>
      </w:r>
      <w:r w:rsidR="004D58C5">
        <w:rPr>
          <w:sz w:val="24"/>
          <w:szCs w:val="24"/>
        </w:rPr>
        <w:t>9</w:t>
      </w:r>
      <w:r w:rsidR="00395EB9" w:rsidRPr="009F01C8">
        <w:rPr>
          <w:sz w:val="24"/>
          <w:szCs w:val="24"/>
        </w:rPr>
        <w:t>.</w:t>
      </w:r>
      <w:r w:rsidR="00CC6CB9" w:rsidRPr="009F01C8">
        <w:rPr>
          <w:sz w:val="24"/>
          <w:szCs w:val="24"/>
        </w:rPr>
        <w:t>1</w:t>
      </w:r>
      <w:r w:rsidR="0048422E">
        <w:rPr>
          <w:sz w:val="24"/>
          <w:szCs w:val="24"/>
        </w:rPr>
        <w:t>2</w:t>
      </w:r>
      <w:r w:rsidR="00395EB9" w:rsidRPr="009F01C8">
        <w:rPr>
          <w:sz w:val="24"/>
          <w:szCs w:val="24"/>
        </w:rPr>
        <w:t>.</w:t>
      </w:r>
      <w:r w:rsidRPr="009F01C8">
        <w:rPr>
          <w:sz w:val="24"/>
          <w:szCs w:val="24"/>
        </w:rPr>
        <w:t>2016г.</w:t>
      </w:r>
    </w:p>
    <w:p w:rsidR="00A53D68" w:rsidRPr="009F01C8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9F01C8" w:rsidRDefault="007C082E" w:rsidP="00C3324A">
      <w:pPr>
        <w:tabs>
          <w:tab w:val="left" w:pos="709"/>
        </w:tabs>
        <w:ind w:right="-2" w:firstLine="426"/>
        <w:jc w:val="both"/>
      </w:pPr>
      <w:r w:rsidRPr="009F01C8">
        <w:t xml:space="preserve">Заседание Совета </w:t>
      </w:r>
      <w:r w:rsidR="0016467F" w:rsidRPr="009F01C8">
        <w:t>Ассоциации</w:t>
      </w:r>
      <w:r w:rsidRPr="009F01C8">
        <w:t xml:space="preserve"> «Первая СРО АУ» созвано в соответствии с пунктом 5.3 Положения «О Совете </w:t>
      </w:r>
      <w:r w:rsidR="0016467F" w:rsidRPr="009F01C8">
        <w:t>Ассоциации</w:t>
      </w:r>
      <w:r w:rsidRPr="009F01C8">
        <w:t xml:space="preserve"> «Первая СРО АУ» и решением Совета </w:t>
      </w:r>
      <w:r w:rsidR="005B2F3B" w:rsidRPr="009F01C8">
        <w:t xml:space="preserve">от </w:t>
      </w:r>
      <w:r w:rsidR="0048422E">
        <w:t>08</w:t>
      </w:r>
      <w:r w:rsidR="00BE3FAC" w:rsidRPr="00BE3FAC">
        <w:t xml:space="preserve"> </w:t>
      </w:r>
      <w:r w:rsidR="0048422E">
        <w:t>ноября</w:t>
      </w:r>
      <w:r w:rsidR="008B6CFA" w:rsidRPr="009F01C8">
        <w:t xml:space="preserve"> </w:t>
      </w:r>
      <w:r w:rsidR="006F7259" w:rsidRPr="009F01C8">
        <w:t>201</w:t>
      </w:r>
      <w:r w:rsidR="001377B5" w:rsidRPr="009F01C8">
        <w:t>6</w:t>
      </w:r>
      <w:r w:rsidR="006F7259" w:rsidRPr="009F01C8">
        <w:t>г. (Протокол № 1</w:t>
      </w:r>
      <w:r w:rsidR="004D58C5">
        <w:t>6</w:t>
      </w:r>
      <w:r w:rsidR="0048422E">
        <w:t>3</w:t>
      </w:r>
      <w:r w:rsidRPr="009F01C8">
        <w:t xml:space="preserve">) по требованию Председателя Совета – Президента </w:t>
      </w:r>
      <w:r w:rsidR="0016467F" w:rsidRPr="009F01C8">
        <w:t>Ассоциации</w:t>
      </w:r>
      <w:r w:rsidRPr="009F01C8">
        <w:t xml:space="preserve"> Королева В.В. </w:t>
      </w:r>
    </w:p>
    <w:p w:rsidR="00EC687D" w:rsidRPr="009F01C8" w:rsidRDefault="006615A1" w:rsidP="00C3324A">
      <w:pPr>
        <w:tabs>
          <w:tab w:val="left" w:pos="709"/>
        </w:tabs>
        <w:ind w:right="-2" w:firstLine="426"/>
        <w:jc w:val="both"/>
      </w:pPr>
      <w:r w:rsidRPr="009F01C8">
        <w:t xml:space="preserve">Голосование по вопросам повестки дня проводилось по бюллетеням, которые </w:t>
      </w:r>
      <w:r w:rsidR="004D58C5">
        <w:t>0</w:t>
      </w:r>
      <w:r w:rsidR="0048422E">
        <w:t>7</w:t>
      </w:r>
      <w:r w:rsidR="008B6CFA" w:rsidRPr="009F01C8">
        <w:t>.</w:t>
      </w:r>
      <w:r w:rsidR="004D58C5">
        <w:t>1</w:t>
      </w:r>
      <w:r w:rsidR="0048422E">
        <w:t>2</w:t>
      </w:r>
      <w:r w:rsidR="006351C4" w:rsidRPr="009F01C8">
        <w:t>.201</w:t>
      </w:r>
      <w:r w:rsidR="00810F8D" w:rsidRPr="009F01C8">
        <w:t>6</w:t>
      </w:r>
      <w:r w:rsidR="006351C4" w:rsidRPr="009F01C8">
        <w:t>г.</w:t>
      </w:r>
      <w:r w:rsidR="0069290B" w:rsidRPr="009F01C8">
        <w:t xml:space="preserve"> </w:t>
      </w:r>
      <w:r w:rsidRPr="009F01C8">
        <w:t xml:space="preserve">были разосланы </w:t>
      </w:r>
      <w:r w:rsidR="00EC687D" w:rsidRPr="009F01C8">
        <w:t>по электронной почте</w:t>
      </w:r>
      <w:r w:rsidR="00C86ED8" w:rsidRPr="009F01C8">
        <w:t>, факсу</w:t>
      </w:r>
      <w:r w:rsidR="00EC687D" w:rsidRPr="009F01C8">
        <w:t xml:space="preserve"> </w:t>
      </w:r>
      <w:r w:rsidRPr="009F01C8">
        <w:t>и передан</w:t>
      </w:r>
      <w:r w:rsidR="000A465F" w:rsidRPr="009F01C8">
        <w:t>ы лично</w:t>
      </w:r>
      <w:r w:rsidRPr="009F01C8">
        <w:t xml:space="preserve"> членам Совета </w:t>
      </w:r>
      <w:r w:rsidR="0016467F" w:rsidRPr="009F01C8">
        <w:t>Ассоциации</w:t>
      </w:r>
      <w:r w:rsidR="005B2F3B" w:rsidRPr="009F01C8">
        <w:t xml:space="preserve">. </w:t>
      </w:r>
      <w:r w:rsidR="004D58C5">
        <w:t>08-09</w:t>
      </w:r>
      <w:r w:rsidR="00CD6C59" w:rsidRPr="009F01C8">
        <w:t>.</w:t>
      </w:r>
      <w:r w:rsidR="004D58C5">
        <w:t>1</w:t>
      </w:r>
      <w:r w:rsidR="0048422E">
        <w:t>2</w:t>
      </w:r>
      <w:r w:rsidR="00BE3FAC">
        <w:t>.2016</w:t>
      </w:r>
      <w:r w:rsidR="00810F8D" w:rsidRPr="009F01C8">
        <w:t xml:space="preserve">г. </w:t>
      </w:r>
      <w:r w:rsidR="004D58C5">
        <w:t>в Ассоциацию</w:t>
      </w:r>
      <w:r w:rsidR="00C6097A" w:rsidRPr="009F01C8">
        <w:t xml:space="preserve"> «Первая СРО АУ» поступили заполненные бюллетени от </w:t>
      </w:r>
      <w:r w:rsidR="00513A14">
        <w:t>9</w:t>
      </w:r>
      <w:r w:rsidR="009F2DF1" w:rsidRPr="009F01C8">
        <w:t>-</w:t>
      </w:r>
      <w:r w:rsidR="00BE3FAC">
        <w:t>м</w:t>
      </w:r>
      <w:r w:rsidR="00C6097A" w:rsidRPr="009F01C8">
        <w:t xml:space="preserve">и членов </w:t>
      </w:r>
      <w:r w:rsidR="0016467F" w:rsidRPr="009F01C8">
        <w:t>Ассоциации</w:t>
      </w:r>
      <w:r w:rsidR="00C6097A" w:rsidRPr="009F01C8">
        <w:t>. Таким образом, в заоч</w:t>
      </w:r>
      <w:r w:rsidR="00B6031E" w:rsidRPr="009F01C8">
        <w:t>но</w:t>
      </w:r>
      <w:r w:rsidR="00C22057" w:rsidRPr="009F01C8">
        <w:t xml:space="preserve">м голосовании приняли участие </w:t>
      </w:r>
      <w:r w:rsidR="00513A14">
        <w:t>9</w:t>
      </w:r>
      <w:r w:rsidR="00CD6C59" w:rsidRPr="009F01C8">
        <w:t xml:space="preserve"> </w:t>
      </w:r>
      <w:r w:rsidR="00C6097A" w:rsidRPr="009F01C8">
        <w:t xml:space="preserve">членов Совета (из </w:t>
      </w:r>
      <w:r w:rsidR="00250A34" w:rsidRPr="009F01C8">
        <w:t>10</w:t>
      </w:r>
      <w:r w:rsidR="00C6097A" w:rsidRPr="009F01C8">
        <w:t xml:space="preserve">-ти, избранных Общим собранием членов </w:t>
      </w:r>
      <w:r w:rsidR="0016467F" w:rsidRPr="009F01C8">
        <w:t>Ассоциации</w:t>
      </w:r>
      <w:r w:rsidR="00C6097A" w:rsidRPr="009F01C8">
        <w:t xml:space="preserve"> «П</w:t>
      </w:r>
      <w:r w:rsidR="00B3413C" w:rsidRPr="009F01C8">
        <w:t>ервая</w:t>
      </w:r>
      <w:r w:rsidR="00C6097A" w:rsidRPr="009F01C8">
        <w:t xml:space="preserve"> С</w:t>
      </w:r>
      <w:r w:rsidR="00B3413C" w:rsidRPr="009F01C8">
        <w:t>Р</w:t>
      </w:r>
      <w:r w:rsidR="00C6097A" w:rsidRPr="009F01C8">
        <w:t>О</w:t>
      </w:r>
      <w:r w:rsidR="00B3413C" w:rsidRPr="009F01C8">
        <w:t xml:space="preserve"> </w:t>
      </w:r>
      <w:r w:rsidR="00AD22BA" w:rsidRPr="009F01C8">
        <w:t>АУ» 24.05</w:t>
      </w:r>
      <w:r w:rsidR="00C6097A" w:rsidRPr="009F01C8">
        <w:t>.20</w:t>
      </w:r>
      <w:r w:rsidR="00075A45" w:rsidRPr="009F01C8">
        <w:t>1</w:t>
      </w:r>
      <w:r w:rsidR="00AD22BA" w:rsidRPr="009F01C8">
        <w:t>3</w:t>
      </w:r>
      <w:r w:rsidR="00C6097A" w:rsidRPr="009F01C8">
        <w:t>г.</w:t>
      </w:r>
      <w:r w:rsidR="00250A34" w:rsidRPr="009F01C8">
        <w:t xml:space="preserve"> и 22.09.2015г.</w:t>
      </w:r>
      <w:r w:rsidR="00C6097A" w:rsidRPr="009F01C8">
        <w:t xml:space="preserve">), что составляет </w:t>
      </w:r>
      <w:r w:rsidR="00513A14">
        <w:t>9</w:t>
      </w:r>
      <w:r w:rsidR="00395EB9" w:rsidRPr="009F01C8">
        <w:t>0</w:t>
      </w:r>
      <w:r w:rsidR="00075A45" w:rsidRPr="009F01C8">
        <w:t xml:space="preserve"> </w:t>
      </w:r>
      <w:r w:rsidR="00681475" w:rsidRPr="009F01C8">
        <w:t>%</w:t>
      </w:r>
      <w:r w:rsidR="00C6097A" w:rsidRPr="009F01C8">
        <w:t xml:space="preserve"> от общего числа членов Совета</w:t>
      </w:r>
      <w:r w:rsidR="00EC687D" w:rsidRPr="009F01C8">
        <w:t>:</w:t>
      </w:r>
    </w:p>
    <w:p w:rsidR="00E7382E" w:rsidRPr="009F01C8" w:rsidRDefault="00E7382E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Алахкулиев С.Т., </w:t>
      </w:r>
    </w:p>
    <w:p w:rsidR="00E7382E" w:rsidRPr="009F01C8" w:rsidRDefault="00E7382E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Гулящих Н.Е., </w:t>
      </w:r>
    </w:p>
    <w:p w:rsidR="00374224" w:rsidRPr="009F01C8" w:rsidRDefault="00E7382E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Королев В.В., </w:t>
      </w:r>
    </w:p>
    <w:p w:rsidR="002177FD" w:rsidRPr="009F01C8" w:rsidRDefault="004D58C5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>
        <w:t>Воронцов А.А.</w:t>
      </w:r>
    </w:p>
    <w:p w:rsidR="00760752" w:rsidRPr="009F01C8" w:rsidRDefault="00AD22BA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>Урусов А.С.</w:t>
      </w:r>
      <w:r w:rsidR="00760752" w:rsidRPr="009F01C8">
        <w:t>,</w:t>
      </w:r>
    </w:p>
    <w:p w:rsidR="008409A4" w:rsidRDefault="008409A4" w:rsidP="00C3324A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>Сытдыков И.Г.</w:t>
      </w:r>
    </w:p>
    <w:p w:rsidR="00BF7AFA" w:rsidRDefault="00BE3FAC" w:rsidP="00C3324A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BF7AFA">
        <w:t>.</w:t>
      </w:r>
      <w:r w:rsidR="00417D71">
        <w:t xml:space="preserve">  </w:t>
      </w:r>
      <w:r w:rsidR="00BF7AFA">
        <w:t>Чурюмов В.И.</w:t>
      </w:r>
    </w:p>
    <w:p w:rsidR="004D58C5" w:rsidRDefault="004D58C5" w:rsidP="00C3324A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8.  Ряховская А.Н.</w:t>
      </w:r>
    </w:p>
    <w:p w:rsidR="00F550F0" w:rsidRPr="009F01C8" w:rsidRDefault="00F550F0" w:rsidP="00C3324A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9. Паксютова Е.В.</w:t>
      </w:r>
    </w:p>
    <w:p w:rsidR="006615A1" w:rsidRPr="009F01C8" w:rsidRDefault="000A465F" w:rsidP="00C3324A">
      <w:pPr>
        <w:tabs>
          <w:tab w:val="left" w:pos="709"/>
        </w:tabs>
        <w:ind w:right="-2" w:firstLine="426"/>
        <w:jc w:val="both"/>
      </w:pPr>
      <w:r w:rsidRPr="009F01C8">
        <w:t xml:space="preserve">В соответствии с Уставом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и Положением «О Совете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голосование по всем вопросам повестки дня заочного заседания Совета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признано состоявшимся </w:t>
      </w:r>
      <w:r w:rsidR="00E32D15" w:rsidRPr="009F01C8">
        <w:t xml:space="preserve">(Протокол № 1 от </w:t>
      </w:r>
      <w:r w:rsidR="004D58C5">
        <w:t>09</w:t>
      </w:r>
      <w:r w:rsidR="00E14B00" w:rsidRPr="009F01C8">
        <w:t>.</w:t>
      </w:r>
      <w:r w:rsidR="004D58C5">
        <w:t>1</w:t>
      </w:r>
      <w:r w:rsidR="0048422E">
        <w:t>2</w:t>
      </w:r>
      <w:r w:rsidR="00B432A4" w:rsidRPr="009F01C8">
        <w:t>.201</w:t>
      </w:r>
      <w:r w:rsidR="00BF3B71" w:rsidRPr="009F01C8">
        <w:t>6</w:t>
      </w:r>
      <w:r w:rsidR="00B432A4" w:rsidRPr="009F01C8">
        <w:t>г.</w:t>
      </w:r>
      <w:r w:rsidR="00E32D15" w:rsidRPr="009F01C8">
        <w:t xml:space="preserve"> заседания Счетной комиссии).</w:t>
      </w:r>
    </w:p>
    <w:p w:rsidR="00E32D15" w:rsidRPr="009F01C8" w:rsidRDefault="00E32D15" w:rsidP="00C3324A">
      <w:pPr>
        <w:tabs>
          <w:tab w:val="left" w:pos="709"/>
        </w:tabs>
        <w:ind w:right="-2" w:firstLine="426"/>
        <w:jc w:val="both"/>
      </w:pPr>
      <w:r w:rsidRPr="009F01C8">
        <w:t xml:space="preserve">Результаты голосования по вопросам повестки дня </w:t>
      </w:r>
      <w:r w:rsidR="00675D18" w:rsidRPr="009F01C8">
        <w:t>определены</w:t>
      </w:r>
      <w:r w:rsidRPr="009F01C8">
        <w:t xml:space="preserve"> Счетной комиссией (Протокол № 2 </w:t>
      </w:r>
      <w:r w:rsidR="000A465F" w:rsidRPr="009F01C8">
        <w:t xml:space="preserve">от </w:t>
      </w:r>
      <w:r w:rsidR="004D58C5">
        <w:t>09</w:t>
      </w:r>
      <w:r w:rsidR="00E14B00" w:rsidRPr="009F01C8">
        <w:t>.</w:t>
      </w:r>
      <w:r w:rsidR="004D58C5">
        <w:t>1</w:t>
      </w:r>
      <w:r w:rsidR="0048422E">
        <w:t>2</w:t>
      </w:r>
      <w:r w:rsidR="00B432A4" w:rsidRPr="009F01C8">
        <w:t>.201</w:t>
      </w:r>
      <w:r w:rsidR="00810F8D" w:rsidRPr="009F01C8">
        <w:t>6</w:t>
      </w:r>
      <w:r w:rsidR="00B432A4" w:rsidRPr="009F01C8">
        <w:t xml:space="preserve"> г.</w:t>
      </w:r>
      <w:r w:rsidR="000A465F" w:rsidRPr="009F01C8">
        <w:t xml:space="preserve"> заседания Счетной комиссии</w:t>
      </w:r>
      <w:r w:rsidRPr="009F01C8">
        <w:t>).</w:t>
      </w:r>
    </w:p>
    <w:p w:rsidR="00A53D68" w:rsidRPr="009F01C8" w:rsidRDefault="00A53D68" w:rsidP="00C3324A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BF49A9" w:rsidRPr="009F01C8" w:rsidRDefault="009C5FE6" w:rsidP="00C3324A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9F01C8">
        <w:rPr>
          <w:sz w:val="24"/>
          <w:szCs w:val="24"/>
        </w:rPr>
        <w:t>Повестка дня:</w:t>
      </w:r>
    </w:p>
    <w:p w:rsidR="00395EB9" w:rsidRPr="009F01C8" w:rsidRDefault="00395EB9" w:rsidP="00C3324A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Рассмотрение вопроса об обязании арбитражного управляющего Астахова А.Ф. заключить договор дополнительного страхования ответственности арбитражного управляющего на сумму 20 000 000 (двадцать миллионов) рублей (на основании ст. 24.1 ФЗ-127 «О несостоятельности (банкротстве)»)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914CFD" w:rsidRPr="00914CFD" w:rsidRDefault="00914CFD" w:rsidP="00C3324A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14CFD">
        <w:rPr>
          <w:sz w:val="24"/>
          <w:szCs w:val="24"/>
        </w:rPr>
        <w:t>Разное.</w:t>
      </w:r>
    </w:p>
    <w:p w:rsidR="00C07F33" w:rsidRPr="009F01C8" w:rsidRDefault="00C07F33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9F01C8" w:rsidRDefault="00F41486" w:rsidP="00C3324A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В соответствии с Уставом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и Положением «О Совете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>», н</w:t>
      </w:r>
      <w:r w:rsidRPr="009F01C8">
        <w:rPr>
          <w:b w:val="0"/>
          <w:color w:val="000000"/>
          <w:sz w:val="24"/>
          <w:szCs w:val="24"/>
        </w:rPr>
        <w:t xml:space="preserve">а каждом заседании Совет избирает из своего состава Секретаря заседания </w:t>
      </w:r>
      <w:r w:rsidRPr="009F01C8">
        <w:rPr>
          <w:b w:val="0"/>
          <w:color w:val="000000"/>
          <w:sz w:val="24"/>
          <w:szCs w:val="24"/>
        </w:rPr>
        <w:lastRenderedPageBreak/>
        <w:t>Совета; Председатель Совета и Секретарь заседания Совета подписывают Протокол заседания Совета.</w:t>
      </w:r>
    </w:p>
    <w:p w:rsidR="00F41486" w:rsidRPr="009F01C8" w:rsidRDefault="00F41486" w:rsidP="00C3324A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«П</w:t>
      </w:r>
      <w:r w:rsidR="00B3413C" w:rsidRPr="009F01C8">
        <w:rPr>
          <w:b w:val="0"/>
          <w:sz w:val="24"/>
          <w:szCs w:val="24"/>
        </w:rPr>
        <w:t>ервая</w:t>
      </w:r>
      <w:r w:rsidRPr="009F01C8">
        <w:rPr>
          <w:b w:val="0"/>
          <w:sz w:val="24"/>
          <w:szCs w:val="24"/>
        </w:rPr>
        <w:t xml:space="preserve"> С</w:t>
      </w:r>
      <w:r w:rsidR="00B3413C" w:rsidRPr="009F01C8">
        <w:rPr>
          <w:b w:val="0"/>
          <w:sz w:val="24"/>
          <w:szCs w:val="24"/>
        </w:rPr>
        <w:t>Р</w:t>
      </w:r>
      <w:r w:rsidRPr="009F01C8">
        <w:rPr>
          <w:b w:val="0"/>
          <w:sz w:val="24"/>
          <w:szCs w:val="24"/>
        </w:rPr>
        <w:t>О</w:t>
      </w:r>
      <w:r w:rsidR="00B3413C" w:rsidRPr="009F01C8">
        <w:rPr>
          <w:b w:val="0"/>
          <w:sz w:val="24"/>
          <w:szCs w:val="24"/>
        </w:rPr>
        <w:t xml:space="preserve"> </w:t>
      </w:r>
      <w:r w:rsidR="00C462F4" w:rsidRPr="009F01C8">
        <w:rPr>
          <w:b w:val="0"/>
          <w:sz w:val="24"/>
          <w:szCs w:val="24"/>
        </w:rPr>
        <w:t>АУ» от 24.05</w:t>
      </w:r>
      <w:r w:rsidRPr="009F01C8">
        <w:rPr>
          <w:b w:val="0"/>
          <w:sz w:val="24"/>
          <w:szCs w:val="24"/>
        </w:rPr>
        <w:t>.20</w:t>
      </w:r>
      <w:r w:rsidR="009A236F" w:rsidRPr="009F01C8">
        <w:rPr>
          <w:b w:val="0"/>
          <w:sz w:val="24"/>
          <w:szCs w:val="24"/>
        </w:rPr>
        <w:t>1</w:t>
      </w:r>
      <w:r w:rsidR="00C462F4" w:rsidRPr="009F01C8">
        <w:rPr>
          <w:b w:val="0"/>
          <w:sz w:val="24"/>
          <w:szCs w:val="24"/>
        </w:rPr>
        <w:t>3</w:t>
      </w:r>
      <w:r w:rsidRPr="009F01C8">
        <w:rPr>
          <w:b w:val="0"/>
          <w:sz w:val="24"/>
          <w:szCs w:val="24"/>
        </w:rPr>
        <w:t xml:space="preserve"> г. (Протокол № 1</w:t>
      </w:r>
      <w:r w:rsidR="00C462F4" w:rsidRPr="009F01C8">
        <w:rPr>
          <w:b w:val="0"/>
          <w:sz w:val="24"/>
          <w:szCs w:val="24"/>
        </w:rPr>
        <w:t>9</w:t>
      </w:r>
      <w:r w:rsidRPr="009F01C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9F01C8" w:rsidRDefault="003B5A43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C3324A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Предложено:</w:t>
      </w:r>
      <w:r w:rsidRPr="009F01C8">
        <w:rPr>
          <w:b w:val="0"/>
          <w:sz w:val="24"/>
          <w:szCs w:val="24"/>
        </w:rPr>
        <w:t xml:space="preserve"> и</w:t>
      </w:r>
      <w:r w:rsidRPr="009F01C8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>.</w:t>
      </w:r>
    </w:p>
    <w:p w:rsidR="00397CA1" w:rsidRDefault="00397CA1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397CA1" w:rsidRDefault="007778A7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голосовании принимали участие </w:t>
      </w:r>
      <w:r w:rsidR="00F550F0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результате голосования: «За» - </w:t>
      </w:r>
      <w:r w:rsidR="00F550F0">
        <w:rPr>
          <w:sz w:val="24"/>
          <w:szCs w:val="24"/>
        </w:rPr>
        <w:t>9</w:t>
      </w:r>
      <w:r w:rsidR="008409A4" w:rsidRPr="00397CA1">
        <w:rPr>
          <w:sz w:val="24"/>
          <w:szCs w:val="24"/>
        </w:rPr>
        <w:t xml:space="preserve"> </w:t>
      </w:r>
      <w:r w:rsidR="00FA685B" w:rsidRPr="00397CA1">
        <w:rPr>
          <w:sz w:val="24"/>
          <w:szCs w:val="24"/>
        </w:rPr>
        <w:t>(</w:t>
      </w:r>
      <w:r w:rsidR="00835D83">
        <w:rPr>
          <w:sz w:val="24"/>
          <w:szCs w:val="24"/>
        </w:rPr>
        <w:t>девять</w:t>
      </w:r>
      <w:r w:rsidR="00B1557E" w:rsidRPr="00397CA1">
        <w:rPr>
          <w:sz w:val="24"/>
          <w:szCs w:val="24"/>
        </w:rPr>
        <w:t>)</w:t>
      </w:r>
      <w:r w:rsidR="004D58C5">
        <w:rPr>
          <w:sz w:val="24"/>
          <w:szCs w:val="24"/>
        </w:rPr>
        <w:t xml:space="preserve">, </w:t>
      </w:r>
      <w:r w:rsidRPr="00397CA1">
        <w:rPr>
          <w:sz w:val="24"/>
          <w:szCs w:val="24"/>
        </w:rPr>
        <w:t>«Против» - нет.</w:t>
      </w:r>
    </w:p>
    <w:p w:rsidR="001377B5" w:rsidRPr="009F01C8" w:rsidRDefault="001377B5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C3324A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 xml:space="preserve">. </w:t>
      </w:r>
    </w:p>
    <w:p w:rsidR="003B5A43" w:rsidRPr="009F01C8" w:rsidRDefault="003B5A43" w:rsidP="00C3324A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9F01C8" w:rsidRDefault="000A465F" w:rsidP="00C3324A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D9563C" w:rsidRPr="009F01C8" w:rsidRDefault="00D9563C" w:rsidP="00C3324A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914CFD" w:rsidRPr="00914CFD" w:rsidRDefault="00417D71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sz w:val="24"/>
          <w:szCs w:val="24"/>
        </w:rPr>
        <w:t xml:space="preserve">Вопрос № 1: </w:t>
      </w:r>
      <w:r w:rsidR="00914CFD" w:rsidRPr="00914CFD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4D58C5" w:rsidRPr="004D58C5" w:rsidRDefault="004D58C5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14CFD" w:rsidRPr="00FC531D" w:rsidRDefault="00914CFD" w:rsidP="00C3324A">
      <w:pPr>
        <w:pStyle w:val="af3"/>
        <w:numPr>
          <w:ilvl w:val="1"/>
          <w:numId w:val="26"/>
        </w:numPr>
        <w:tabs>
          <w:tab w:val="left" w:pos="-142"/>
          <w:tab w:val="left" w:pos="0"/>
        </w:tabs>
        <w:ind w:left="0" w:right="-2" w:firstLine="426"/>
        <w:contextualSpacing/>
        <w:jc w:val="both"/>
        <w:rPr>
          <w:sz w:val="24"/>
          <w:szCs w:val="24"/>
        </w:rPr>
      </w:pPr>
      <w:r w:rsidRPr="00FC531D">
        <w:rPr>
          <w:b/>
          <w:sz w:val="24"/>
          <w:szCs w:val="24"/>
        </w:rPr>
        <w:t xml:space="preserve">Яковлев Виталий Александрович </w:t>
      </w:r>
      <w:r w:rsidRPr="00FC531D">
        <w:rPr>
          <w:sz w:val="24"/>
          <w:szCs w:val="24"/>
        </w:rPr>
        <w:t xml:space="preserve">(Республика Мирий-Эл), включен в состав Ассоциации по решению Совета НП «Первая СРО АУ» (Протокол № 18 от 15.07.2004 г.), реестровый номер в Ассоциации «Первая СРО АУ» - 202, регистрационный номер в сводном государственном реестре арбитражных управляющих - 6067. С момента вступления арбитражным управляющим было проведено 8 процедур банкротства. По состоянию на 06.12.2016г. не ведёт процедур банкротства. Задолженность по оплате: 9 890 руб. – </w:t>
      </w:r>
      <w:r>
        <w:rPr>
          <w:sz w:val="24"/>
          <w:szCs w:val="24"/>
        </w:rPr>
        <w:t>компенсация затрат НП «Первая СРО АУ»</w:t>
      </w:r>
      <w:r w:rsidRPr="00FC531D">
        <w:rPr>
          <w:sz w:val="24"/>
          <w:szCs w:val="24"/>
        </w:rPr>
        <w:t xml:space="preserve"> за полис страхования ООО СК Северная Казна №ПО (АРБ)-609/13472 </w:t>
      </w:r>
      <w:r>
        <w:rPr>
          <w:sz w:val="24"/>
          <w:szCs w:val="24"/>
        </w:rPr>
        <w:t xml:space="preserve">(период действия </w:t>
      </w:r>
      <w:r w:rsidRPr="00FC531D">
        <w:rPr>
          <w:sz w:val="24"/>
          <w:szCs w:val="24"/>
        </w:rPr>
        <w:t>с 02.08.2014 по 01.08.2015</w:t>
      </w:r>
      <w:r>
        <w:rPr>
          <w:sz w:val="24"/>
          <w:szCs w:val="24"/>
        </w:rPr>
        <w:t>).</w:t>
      </w:r>
    </w:p>
    <w:p w:rsidR="00417D71" w:rsidRPr="009F01C8" w:rsidRDefault="00417D71" w:rsidP="00C3324A">
      <w:pPr>
        <w:pStyle w:val="a3"/>
        <w:ind w:right="-2" w:firstLine="426"/>
        <w:jc w:val="both"/>
        <w:rPr>
          <w:sz w:val="24"/>
          <w:szCs w:val="24"/>
        </w:rPr>
      </w:pPr>
    </w:p>
    <w:p w:rsidR="00417D71" w:rsidRDefault="00417D71" w:rsidP="00C3324A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C3324A">
      <w:pPr>
        <w:tabs>
          <w:tab w:val="left" w:pos="709"/>
        </w:tabs>
        <w:ind w:right="-2" w:firstLine="426"/>
        <w:jc w:val="both"/>
        <w:rPr>
          <w:b/>
        </w:rPr>
      </w:pPr>
    </w:p>
    <w:p w:rsidR="00914CFD" w:rsidRPr="006470D0" w:rsidRDefault="00914CFD" w:rsidP="00C3324A">
      <w:pPr>
        <w:tabs>
          <w:tab w:val="left" w:pos="709"/>
        </w:tabs>
        <w:ind w:right="-2" w:firstLine="426"/>
        <w:jc w:val="both"/>
      </w:pPr>
      <w:r w:rsidRPr="006470D0">
        <w:t xml:space="preserve">1. Прекратить членство арбитражного управляющего </w:t>
      </w:r>
      <w:r w:rsidRPr="006470D0">
        <w:rPr>
          <w:b/>
        </w:rPr>
        <w:t>Яковлева Виталия Александровича</w:t>
      </w:r>
      <w:r w:rsidRPr="006470D0">
        <w:t xml:space="preserve">,  включенного  в состав Ассоциации по решению Совета НП «Первая СРО АУ» (Протокол № 18 от 15.07.2004 г.), реестровый номер в Ассоциации «Первая СРО АУ» - 202, регистрационный номер в сводном государственном реестре арбитражных управляющих – 6067,  в Ассоциации «Первая СРО АУ» в связи с исключением  Яковлева В.А.  из числа членов Ассоциации «Первая СРО АУ» по личному заявлению. </w:t>
      </w:r>
    </w:p>
    <w:p w:rsidR="00914CFD" w:rsidRDefault="00914CFD" w:rsidP="00C3324A">
      <w:pPr>
        <w:tabs>
          <w:tab w:val="left" w:pos="426"/>
          <w:tab w:val="left" w:pos="709"/>
        </w:tabs>
        <w:ind w:right="-2" w:firstLine="426"/>
        <w:jc w:val="both"/>
      </w:pPr>
      <w:r w:rsidRPr="006470D0">
        <w:t>В соответствии с пунктом 11 статьи 20 ФЗ «О несостоятельности (банкротстве)» с  06.12.2016г.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914CFD" w:rsidRPr="00FC531D" w:rsidRDefault="00914CFD" w:rsidP="00C3324A">
      <w:pPr>
        <w:pStyle w:val="af3"/>
        <w:tabs>
          <w:tab w:val="left" w:pos="-142"/>
          <w:tab w:val="left" w:pos="709"/>
        </w:tabs>
        <w:ind w:left="0"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Поручить Директору Ассоциации «Первая СРО АУ» Соболевой Т.Ю. уведомить Яковлева В.А. об оплате задолженности в размере </w:t>
      </w:r>
      <w:r w:rsidRPr="00FC531D">
        <w:rPr>
          <w:sz w:val="24"/>
          <w:szCs w:val="24"/>
        </w:rPr>
        <w:t xml:space="preserve">9 890 руб. – </w:t>
      </w:r>
      <w:r>
        <w:rPr>
          <w:sz w:val="24"/>
          <w:szCs w:val="24"/>
        </w:rPr>
        <w:t>компенсация затрат НП «Первая СРО АУ»</w:t>
      </w:r>
      <w:r w:rsidRPr="00FC531D">
        <w:rPr>
          <w:sz w:val="24"/>
          <w:szCs w:val="24"/>
        </w:rPr>
        <w:t xml:space="preserve"> за полис страхования ООО СК Северная Казна №ПО (АРБ)-609/13472 </w:t>
      </w:r>
      <w:r>
        <w:rPr>
          <w:sz w:val="24"/>
          <w:szCs w:val="24"/>
        </w:rPr>
        <w:t xml:space="preserve">(период действия </w:t>
      </w:r>
      <w:r w:rsidRPr="00FC531D">
        <w:rPr>
          <w:sz w:val="24"/>
          <w:szCs w:val="24"/>
        </w:rPr>
        <w:t>с 02.08.2014 по 01.08.2015</w:t>
      </w:r>
      <w:r>
        <w:rPr>
          <w:sz w:val="24"/>
          <w:szCs w:val="24"/>
        </w:rPr>
        <w:t>).</w:t>
      </w:r>
    </w:p>
    <w:p w:rsidR="004D58C5" w:rsidRDefault="00914CFD" w:rsidP="00C3324A">
      <w:pPr>
        <w:ind w:right="-2" w:firstLine="426"/>
        <w:jc w:val="both"/>
      </w:pPr>
      <w:r>
        <w:t>3</w:t>
      </w:r>
      <w:r w:rsidRPr="006470D0">
        <w:t>. Поручить Президенту Ассоциации «Первая СРО АУ» Королеву В.В. уведомить  Яковлева В.А.  о принятом решении.</w:t>
      </w:r>
    </w:p>
    <w:p w:rsidR="00417D71" w:rsidRPr="00397CA1" w:rsidRDefault="00417D71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 w:rsidR="004D58C5">
        <w:rPr>
          <w:sz w:val="24"/>
          <w:szCs w:val="24"/>
        </w:rPr>
        <w:t xml:space="preserve">голосовании принимали участие </w:t>
      </w:r>
      <w:r w:rsidR="00835D83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 w:rsidR="004D58C5">
        <w:rPr>
          <w:sz w:val="24"/>
          <w:szCs w:val="24"/>
        </w:rPr>
        <w:t xml:space="preserve">езультате голосования: «За» - </w:t>
      </w:r>
      <w:r w:rsidR="00F550F0">
        <w:rPr>
          <w:sz w:val="24"/>
          <w:szCs w:val="24"/>
        </w:rPr>
        <w:t>5</w:t>
      </w:r>
      <w:r w:rsidRPr="00397CA1">
        <w:rPr>
          <w:sz w:val="24"/>
          <w:szCs w:val="24"/>
        </w:rPr>
        <w:t xml:space="preserve"> (</w:t>
      </w:r>
      <w:r w:rsidR="00835D83">
        <w:rPr>
          <w:sz w:val="24"/>
          <w:szCs w:val="24"/>
        </w:rPr>
        <w:t>пять</w:t>
      </w:r>
      <w:r w:rsidRPr="00397CA1">
        <w:rPr>
          <w:sz w:val="24"/>
          <w:szCs w:val="24"/>
        </w:rPr>
        <w:t xml:space="preserve">), «Против» - </w:t>
      </w:r>
      <w:r w:rsidR="00F550F0">
        <w:rPr>
          <w:sz w:val="24"/>
          <w:szCs w:val="24"/>
        </w:rPr>
        <w:t>4</w:t>
      </w:r>
      <w:r w:rsidR="00835D83">
        <w:rPr>
          <w:sz w:val="24"/>
          <w:szCs w:val="24"/>
        </w:rPr>
        <w:t xml:space="preserve"> (четыре).</w:t>
      </w:r>
    </w:p>
    <w:p w:rsidR="00417D71" w:rsidRPr="009F01C8" w:rsidRDefault="00417D71" w:rsidP="00C3324A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17D71" w:rsidRDefault="00835D83" w:rsidP="00C3324A">
      <w:pPr>
        <w:tabs>
          <w:tab w:val="left" w:pos="709"/>
        </w:tabs>
        <w:ind w:right="-2" w:firstLine="426"/>
        <w:jc w:val="both"/>
        <w:rPr>
          <w:b/>
        </w:rPr>
      </w:pPr>
      <w:r>
        <w:rPr>
          <w:b/>
        </w:rPr>
        <w:t>Решение не принято.</w:t>
      </w:r>
    </w:p>
    <w:p w:rsidR="00417D71" w:rsidRPr="009F01C8" w:rsidRDefault="00835D83" w:rsidP="00C3324A">
      <w:pPr>
        <w:tabs>
          <w:tab w:val="left" w:pos="709"/>
        </w:tabs>
        <w:ind w:right="-2" w:firstLine="426"/>
        <w:jc w:val="both"/>
        <w:rPr>
          <w:b/>
        </w:rPr>
      </w:pPr>
      <w:r>
        <w:rPr>
          <w:b/>
        </w:rPr>
        <w:t>55,5 %</w:t>
      </w:r>
    </w:p>
    <w:p w:rsidR="00835D83" w:rsidRDefault="00835D83" w:rsidP="00C3324A">
      <w:pPr>
        <w:pStyle w:val="a3"/>
        <w:ind w:right="-2" w:firstLine="426"/>
        <w:jc w:val="both"/>
        <w:rPr>
          <w:sz w:val="24"/>
          <w:szCs w:val="24"/>
        </w:rPr>
      </w:pPr>
    </w:p>
    <w:p w:rsidR="00835D83" w:rsidRPr="00914CFD" w:rsidRDefault="00C46C43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5D83">
        <w:rPr>
          <w:sz w:val="24"/>
          <w:szCs w:val="24"/>
        </w:rPr>
        <w:t xml:space="preserve">Вопрос № 2: </w:t>
      </w:r>
      <w:r w:rsidR="00835D83" w:rsidRPr="00914CFD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835D83" w:rsidRPr="00835D83" w:rsidRDefault="00835D83" w:rsidP="00C3324A">
      <w:pPr>
        <w:pStyle w:val="a3"/>
        <w:numPr>
          <w:ilvl w:val="1"/>
          <w:numId w:val="27"/>
        </w:numPr>
        <w:ind w:left="0"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 xml:space="preserve">Кандидат на прохождение стажировки при Ассоциации «Первая СРО АУ» в качестве помощника арбитражного управляющего: Шубин Иван Сергеевич – Свердловская </w:t>
      </w:r>
      <w:r w:rsidRPr="00835D83">
        <w:rPr>
          <w:b w:val="0"/>
          <w:sz w:val="24"/>
          <w:szCs w:val="24"/>
        </w:rPr>
        <w:lastRenderedPageBreak/>
        <w:t xml:space="preserve">область, руководитель стажировки Срывкин Сергей Михайлович (информация о фактах привлечения к административной ответственности в </w:t>
      </w:r>
      <w:r>
        <w:rPr>
          <w:b w:val="0"/>
          <w:sz w:val="24"/>
          <w:szCs w:val="24"/>
        </w:rPr>
        <w:t>Асоциацию</w:t>
      </w:r>
      <w:r w:rsidRPr="00835D83">
        <w:rPr>
          <w:b w:val="0"/>
          <w:sz w:val="24"/>
          <w:szCs w:val="24"/>
        </w:rPr>
        <w:t xml:space="preserve"> не поступала)</w:t>
      </w:r>
    </w:p>
    <w:p w:rsidR="004D58C5" w:rsidRDefault="004D58C5" w:rsidP="00C3324A">
      <w:pPr>
        <w:ind w:right="-2" w:firstLine="426"/>
        <w:jc w:val="both"/>
      </w:pPr>
    </w:p>
    <w:p w:rsidR="00835D83" w:rsidRPr="00835D83" w:rsidRDefault="00835D83" w:rsidP="00C3324A">
      <w:pPr>
        <w:ind w:right="-2" w:firstLine="426"/>
        <w:jc w:val="both"/>
        <w:rPr>
          <w:b/>
        </w:rPr>
      </w:pPr>
      <w:r w:rsidRPr="00835D83">
        <w:rPr>
          <w:b/>
        </w:rPr>
        <w:t>Предложено:</w:t>
      </w:r>
    </w:p>
    <w:p w:rsidR="00835D83" w:rsidRDefault="00835D83" w:rsidP="00C3324A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</w:p>
    <w:p w:rsidR="00835D83" w:rsidRPr="00835D83" w:rsidRDefault="00835D83" w:rsidP="00C3324A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 П</w:t>
      </w:r>
      <w:r w:rsidRPr="00835D83">
        <w:rPr>
          <w:b w:val="0"/>
          <w:bCs/>
          <w:sz w:val="24"/>
          <w:szCs w:val="24"/>
        </w:rPr>
        <w:t>ринять на стажировку Шубина Ивана Сергеевича – г.Самара, руководитель стажировки Срывкин С.М., срок стажировки не менее 2-х лет;</w:t>
      </w:r>
    </w:p>
    <w:p w:rsidR="00835D83" w:rsidRPr="00835D83" w:rsidRDefault="00835D83" w:rsidP="00C3324A">
      <w:pPr>
        <w:ind w:right="-2" w:firstLine="426"/>
        <w:jc w:val="both"/>
      </w:pPr>
      <w:r w:rsidRPr="00835D83">
        <w:rPr>
          <w:bCs/>
        </w:rPr>
        <w:t>2. поручить Президенту Ассоциации «Первая СРО АУ» Королеву В.В. уведомить Шубина И.С. и Срывкина С.М. о принятом решении.</w:t>
      </w:r>
    </w:p>
    <w:p w:rsidR="00835D83" w:rsidRDefault="00835D83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D58C5" w:rsidRPr="00397CA1" w:rsidRDefault="004D58C5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голосовании принимали участие </w:t>
      </w:r>
      <w:r w:rsidR="00835D83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- 8</w:t>
      </w:r>
      <w:r w:rsidRPr="00397CA1">
        <w:rPr>
          <w:sz w:val="24"/>
          <w:szCs w:val="24"/>
        </w:rPr>
        <w:t xml:space="preserve"> (</w:t>
      </w:r>
      <w:r w:rsidR="00835D83">
        <w:rPr>
          <w:sz w:val="24"/>
          <w:szCs w:val="24"/>
        </w:rPr>
        <w:t>девять</w:t>
      </w:r>
      <w:r w:rsidRPr="00397CA1">
        <w:rPr>
          <w:sz w:val="24"/>
          <w:szCs w:val="24"/>
        </w:rPr>
        <w:t>), «Против» - нет.</w:t>
      </w:r>
    </w:p>
    <w:p w:rsidR="004D58C5" w:rsidRPr="009F01C8" w:rsidRDefault="004D58C5" w:rsidP="00C3324A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D58C5" w:rsidRDefault="004D58C5" w:rsidP="00C3324A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Принято решение:</w:t>
      </w:r>
    </w:p>
    <w:p w:rsidR="004D58C5" w:rsidRPr="009F01C8" w:rsidRDefault="004D58C5" w:rsidP="00C3324A">
      <w:pPr>
        <w:tabs>
          <w:tab w:val="left" w:pos="709"/>
        </w:tabs>
        <w:ind w:right="-2" w:firstLine="426"/>
        <w:jc w:val="both"/>
        <w:rPr>
          <w:b/>
        </w:rPr>
      </w:pPr>
    </w:p>
    <w:p w:rsidR="00835D83" w:rsidRPr="00835D83" w:rsidRDefault="00835D83" w:rsidP="00C3324A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 П</w:t>
      </w:r>
      <w:r w:rsidRPr="00835D83">
        <w:rPr>
          <w:b w:val="0"/>
          <w:bCs/>
          <w:sz w:val="24"/>
          <w:szCs w:val="24"/>
        </w:rPr>
        <w:t>ринять на стажировку Шубина Ивана Сергеевича – г.Самара, руководитель стажировки Срывкин С.М., срок стажировки не менее 2-х лет;</w:t>
      </w:r>
    </w:p>
    <w:p w:rsidR="00835D83" w:rsidRPr="00835D83" w:rsidRDefault="00835D83" w:rsidP="00C3324A">
      <w:pPr>
        <w:ind w:right="-2" w:firstLine="426"/>
        <w:jc w:val="both"/>
      </w:pPr>
      <w:r w:rsidRPr="00835D83">
        <w:rPr>
          <w:bCs/>
        </w:rPr>
        <w:t>2. поручить Президенту Ассоциации «Первая СРО АУ» Королеву В.В. уведомить Шубина И.С. и Срывкина С.М. о принятом решении.</w:t>
      </w:r>
    </w:p>
    <w:p w:rsidR="004D58C5" w:rsidRPr="004D58C5" w:rsidRDefault="004D58C5" w:rsidP="00C3324A">
      <w:pPr>
        <w:pStyle w:val="a3"/>
        <w:ind w:right="-2" w:firstLine="426"/>
        <w:jc w:val="both"/>
        <w:rPr>
          <w:bCs/>
        </w:rPr>
      </w:pPr>
    </w:p>
    <w:p w:rsidR="004D58C5" w:rsidRPr="009F01C8" w:rsidRDefault="004D58C5" w:rsidP="00C3324A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4D58C5" w:rsidRDefault="004D58C5" w:rsidP="00C3324A">
      <w:pPr>
        <w:ind w:right="-2" w:firstLine="426"/>
        <w:jc w:val="both"/>
        <w:rPr>
          <w:b/>
          <w:bCs/>
          <w:color w:val="000000"/>
        </w:rPr>
      </w:pPr>
    </w:p>
    <w:p w:rsidR="00835D83" w:rsidRPr="00914CFD" w:rsidRDefault="00835D83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17D71" w:rsidRPr="004D58C5">
        <w:rPr>
          <w:sz w:val="24"/>
          <w:szCs w:val="24"/>
        </w:rPr>
        <w:t xml:space="preserve">Вопрос № </w:t>
      </w:r>
      <w:r>
        <w:rPr>
          <w:sz w:val="24"/>
          <w:szCs w:val="24"/>
        </w:rPr>
        <w:t>3</w:t>
      </w:r>
      <w:r w:rsidR="00417D71" w:rsidRPr="004D58C5">
        <w:rPr>
          <w:sz w:val="24"/>
          <w:szCs w:val="24"/>
        </w:rPr>
        <w:t xml:space="preserve">. </w:t>
      </w:r>
      <w:r w:rsidRPr="00914CFD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835D83" w:rsidRPr="006470D0" w:rsidRDefault="00835D83" w:rsidP="00C3324A">
      <w:pPr>
        <w:ind w:right="-2" w:firstLine="426"/>
        <w:jc w:val="both"/>
      </w:pPr>
      <w:r w:rsidRPr="006470D0">
        <w:t xml:space="preserve">3.1. В Ассоциацию поступили Заявления на аккредитацию при Ассоциации «Первая СРО АУ» от: </w:t>
      </w:r>
    </w:p>
    <w:p w:rsidR="00835D83" w:rsidRPr="006470D0" w:rsidRDefault="00835D83" w:rsidP="00C3324A">
      <w:pPr>
        <w:ind w:right="-2" w:firstLine="426"/>
        <w:jc w:val="both"/>
      </w:pPr>
      <w:r>
        <w:t xml:space="preserve">1. </w:t>
      </w:r>
      <w:r w:rsidRPr="006470D0">
        <w:t>ООО СК «Экип», г. Москва (страховая деятельность);</w:t>
      </w:r>
    </w:p>
    <w:p w:rsidR="00835D83" w:rsidRPr="006470D0" w:rsidRDefault="00835D83" w:rsidP="00C3324A">
      <w:pPr>
        <w:ind w:right="-2" w:firstLine="426"/>
        <w:jc w:val="both"/>
      </w:pPr>
      <w:r>
        <w:t xml:space="preserve">2. </w:t>
      </w:r>
      <w:r w:rsidRPr="006470D0">
        <w:t>ООО «Институт оценки и управления», г. Самара (оценочная деятельность);</w:t>
      </w:r>
    </w:p>
    <w:p w:rsidR="00835D83" w:rsidRPr="006470D0" w:rsidRDefault="00835D83" w:rsidP="00C3324A">
      <w:pPr>
        <w:ind w:right="-2" w:firstLine="426"/>
        <w:jc w:val="both"/>
      </w:pPr>
      <w:r>
        <w:t xml:space="preserve">3. </w:t>
      </w:r>
      <w:r w:rsidRPr="006470D0">
        <w:t>ПАО СК «Росгосстрах», г. Москва (страховая деятельность);</w:t>
      </w:r>
    </w:p>
    <w:p w:rsidR="00835D83" w:rsidRPr="006470D0" w:rsidRDefault="00835D83" w:rsidP="00C3324A">
      <w:pPr>
        <w:ind w:right="-2" w:firstLine="426"/>
        <w:jc w:val="both"/>
      </w:pPr>
      <w:r>
        <w:t xml:space="preserve">4. </w:t>
      </w:r>
      <w:r w:rsidRPr="006470D0">
        <w:t>ЗАО «Экспертная страховая оценка», г. Москва (оценочная деятельность).</w:t>
      </w:r>
    </w:p>
    <w:p w:rsidR="00835D83" w:rsidRPr="00835D83" w:rsidRDefault="00835D83" w:rsidP="00C3324A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Default="00417D71" w:rsidP="00C3324A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C3324A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C3324A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835D83" w:rsidRDefault="00835D83" w:rsidP="00C3324A">
      <w:pPr>
        <w:pStyle w:val="af3"/>
        <w:numPr>
          <w:ilvl w:val="0"/>
          <w:numId w:val="28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835D83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835D83">
        <w:rPr>
          <w:sz w:val="24"/>
          <w:szCs w:val="24"/>
        </w:rPr>
        <w:t>ООО СК «Экип», г. Москва (страховая деятельность).</w:t>
      </w:r>
    </w:p>
    <w:p w:rsidR="00835D83" w:rsidRPr="00835D83" w:rsidRDefault="00835D83" w:rsidP="00C3324A">
      <w:pPr>
        <w:pStyle w:val="af3"/>
        <w:numPr>
          <w:ilvl w:val="0"/>
          <w:numId w:val="28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ООО «Институт оценки и управления», г. Самара (оценочная деятельность).</w:t>
      </w:r>
    </w:p>
    <w:p w:rsidR="00835D83" w:rsidRPr="00835D83" w:rsidRDefault="00835D83" w:rsidP="00C3324A">
      <w:pPr>
        <w:pStyle w:val="af3"/>
        <w:numPr>
          <w:ilvl w:val="0"/>
          <w:numId w:val="28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ПАО СК «Росгосстрах», г. Москва (страховая деятельность).</w:t>
      </w:r>
    </w:p>
    <w:p w:rsidR="00835D83" w:rsidRPr="00835D83" w:rsidRDefault="00835D83" w:rsidP="00C3324A">
      <w:pPr>
        <w:pStyle w:val="af3"/>
        <w:numPr>
          <w:ilvl w:val="0"/>
          <w:numId w:val="28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ЗАО «Экспертная страховая оценка», г. Москва (оценочная деятельность).</w:t>
      </w:r>
    </w:p>
    <w:p w:rsidR="00835D83" w:rsidRPr="00835D83" w:rsidRDefault="00835D83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397CA1" w:rsidRDefault="00417D71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 w:rsidR="004D58C5">
        <w:rPr>
          <w:sz w:val="24"/>
          <w:szCs w:val="24"/>
        </w:rPr>
        <w:t xml:space="preserve">голосовании принимали участие </w:t>
      </w:r>
      <w:r w:rsidR="00835D83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 w:rsidR="004D58C5">
        <w:rPr>
          <w:sz w:val="24"/>
          <w:szCs w:val="24"/>
        </w:rPr>
        <w:t xml:space="preserve">езультате голосования: «За» - </w:t>
      </w:r>
      <w:r w:rsidR="00835D83">
        <w:rPr>
          <w:sz w:val="24"/>
          <w:szCs w:val="24"/>
        </w:rPr>
        <w:t>9</w:t>
      </w:r>
      <w:r w:rsidR="004D58C5">
        <w:rPr>
          <w:sz w:val="24"/>
          <w:szCs w:val="24"/>
        </w:rPr>
        <w:t xml:space="preserve"> (</w:t>
      </w:r>
      <w:r w:rsidR="00835D83">
        <w:rPr>
          <w:sz w:val="24"/>
          <w:szCs w:val="24"/>
        </w:rPr>
        <w:t>девять</w:t>
      </w:r>
      <w:r w:rsidRPr="00397CA1">
        <w:rPr>
          <w:sz w:val="24"/>
          <w:szCs w:val="24"/>
        </w:rPr>
        <w:t>), «Против» - нет.</w:t>
      </w:r>
    </w:p>
    <w:p w:rsidR="00417D71" w:rsidRPr="009F01C8" w:rsidRDefault="00417D71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46C43" w:rsidRDefault="00C46C43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46C43" w:rsidRDefault="00C46C43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46C43" w:rsidRDefault="00C46C43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835D83" w:rsidRPr="006470D0" w:rsidRDefault="00835D83" w:rsidP="00C3324A">
      <w:pPr>
        <w:ind w:right="-2" w:firstLine="426"/>
        <w:jc w:val="both"/>
      </w:pPr>
    </w:p>
    <w:p w:rsidR="00835D83" w:rsidRPr="00835D83" w:rsidRDefault="00835D83" w:rsidP="00C3324A">
      <w:pPr>
        <w:pStyle w:val="af3"/>
        <w:numPr>
          <w:ilvl w:val="0"/>
          <w:numId w:val="29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835D83">
        <w:rPr>
          <w:bCs/>
          <w:sz w:val="24"/>
          <w:szCs w:val="24"/>
        </w:rPr>
        <w:lastRenderedPageBreak/>
        <w:t xml:space="preserve">Сроком на один год, с 06.12.2016 г. по 06.12.2017 г., аккредитовать при Ассоциации «Первая СРО АУ» </w:t>
      </w:r>
      <w:r w:rsidRPr="00835D83">
        <w:rPr>
          <w:sz w:val="24"/>
          <w:szCs w:val="24"/>
        </w:rPr>
        <w:t>ООО СК «Экип», г. Москва (страховая деятельность).</w:t>
      </w:r>
    </w:p>
    <w:p w:rsidR="00835D83" w:rsidRPr="00835D83" w:rsidRDefault="00835D83" w:rsidP="00C3324A">
      <w:pPr>
        <w:pStyle w:val="af3"/>
        <w:numPr>
          <w:ilvl w:val="0"/>
          <w:numId w:val="29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ООО «Институт оценки и управления», г. Самара (оценочная деятельность).</w:t>
      </w:r>
    </w:p>
    <w:p w:rsidR="00835D83" w:rsidRPr="00835D83" w:rsidRDefault="00835D83" w:rsidP="00C3324A">
      <w:pPr>
        <w:pStyle w:val="af3"/>
        <w:numPr>
          <w:ilvl w:val="0"/>
          <w:numId w:val="29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ПАО СК «Росгосстрах», г. Москва (страховая деятельность).</w:t>
      </w:r>
    </w:p>
    <w:p w:rsidR="00835D83" w:rsidRPr="00835D83" w:rsidRDefault="00835D83" w:rsidP="00C3324A">
      <w:pPr>
        <w:pStyle w:val="af3"/>
        <w:numPr>
          <w:ilvl w:val="0"/>
          <w:numId w:val="29"/>
        </w:numPr>
        <w:tabs>
          <w:tab w:val="left" w:pos="709"/>
        </w:tabs>
        <w:ind w:left="0" w:right="-2" w:firstLine="426"/>
        <w:jc w:val="both"/>
        <w:rPr>
          <w:b/>
          <w:sz w:val="24"/>
          <w:szCs w:val="24"/>
        </w:rPr>
      </w:pPr>
      <w:r w:rsidRPr="006470D0">
        <w:rPr>
          <w:bCs/>
          <w:sz w:val="24"/>
          <w:szCs w:val="24"/>
        </w:rPr>
        <w:t xml:space="preserve">Сроком на один год, с 06.12.2016 г. по 06.12.2017 г., аккредитовать при Ассоциации «Первая СРО АУ» </w:t>
      </w:r>
      <w:r w:rsidRPr="006470D0">
        <w:rPr>
          <w:sz w:val="24"/>
          <w:szCs w:val="24"/>
        </w:rPr>
        <w:t>ЗАО «Экспертная страховая оценка», г. Москва (оценочная деятельность).</w:t>
      </w:r>
    </w:p>
    <w:p w:rsidR="00417D71" w:rsidRPr="009F01C8" w:rsidRDefault="00417D71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17D71" w:rsidRPr="009F01C8" w:rsidRDefault="00417D71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417D71" w:rsidRPr="009F01C8" w:rsidRDefault="00417D71" w:rsidP="00C3324A">
      <w:pPr>
        <w:pStyle w:val="a3"/>
        <w:ind w:right="-2" w:firstLine="426"/>
        <w:jc w:val="both"/>
        <w:rPr>
          <w:sz w:val="24"/>
          <w:szCs w:val="24"/>
        </w:rPr>
      </w:pPr>
    </w:p>
    <w:p w:rsidR="00835D83" w:rsidRPr="00914CFD" w:rsidRDefault="00835D83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17D71">
        <w:rPr>
          <w:sz w:val="24"/>
          <w:szCs w:val="24"/>
        </w:rPr>
        <w:t xml:space="preserve">Вопрос № </w:t>
      </w:r>
      <w:r>
        <w:rPr>
          <w:sz w:val="24"/>
          <w:szCs w:val="24"/>
        </w:rPr>
        <w:t>4</w:t>
      </w:r>
      <w:r w:rsidR="00417D71" w:rsidRPr="009F01C8">
        <w:rPr>
          <w:sz w:val="24"/>
          <w:szCs w:val="24"/>
        </w:rPr>
        <w:t xml:space="preserve">. </w:t>
      </w:r>
      <w:r w:rsidRPr="00914CFD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835D83" w:rsidRDefault="00835D83" w:rsidP="00C3324A">
      <w:pPr>
        <w:ind w:right="-2" w:firstLine="426"/>
        <w:jc w:val="both"/>
      </w:pPr>
      <w:r w:rsidRPr="00835D83">
        <w:rPr>
          <w:bCs/>
          <w:color w:val="000000"/>
        </w:rPr>
        <w:t xml:space="preserve">4.1. В Ассоциацию поступило Заявление о продлении аккредитации при Ассоциации «Первая СРО АУ» от: </w:t>
      </w:r>
    </w:p>
    <w:p w:rsidR="00835D83" w:rsidRPr="00835D83" w:rsidRDefault="00835D83" w:rsidP="00C3324A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>а)  ООО «Дагстройсервис», Нижегородская область (организация и проведение торгов, юридическая деятельность).</w:t>
      </w:r>
    </w:p>
    <w:p w:rsidR="00835D83" w:rsidRPr="00835D83" w:rsidRDefault="00835D83" w:rsidP="00C3324A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>б) ИП Колесников С.А., Ульяновская обл. (оценочная деятельность).</w:t>
      </w:r>
    </w:p>
    <w:p w:rsidR="00835D83" w:rsidRPr="00835D83" w:rsidRDefault="00835D83" w:rsidP="00C3324A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>в) ООО «Инвестиционные технологии», Тюменская обл.  (организация и проведение торгов, оценочная деятельность).</w:t>
      </w:r>
    </w:p>
    <w:p w:rsidR="00835D83" w:rsidRPr="00835D83" w:rsidRDefault="00835D83" w:rsidP="00C3324A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>Г) ООО «Премьер аудит», Нижегородская обл. (анализ финансово-хозяйственной деятельности, разработка планов внешнего управления, информационно-консультационные услуги, аудиторские услуги (в том числе банковский аудит), оценочная деятельность).</w:t>
      </w:r>
    </w:p>
    <w:p w:rsidR="00835D83" w:rsidRPr="00835D83" w:rsidRDefault="00835D83" w:rsidP="00C3324A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  <w:r w:rsidRPr="00835D83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835D83" w:rsidRDefault="00835D83" w:rsidP="00C3324A">
      <w:pPr>
        <w:ind w:right="-2" w:firstLine="426"/>
        <w:jc w:val="both"/>
      </w:pPr>
      <w:r>
        <w:rPr>
          <w:color w:val="000000"/>
        </w:rPr>
        <w:t xml:space="preserve">   </w:t>
      </w:r>
      <w:r w:rsidRPr="00835D83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 быть продлена, но не более чем на 1 год.</w:t>
      </w:r>
    </w:p>
    <w:p w:rsidR="00417D71" w:rsidRDefault="00417D71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9F01C8" w:rsidRDefault="004D58C5" w:rsidP="00C3324A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D58C5" w:rsidRPr="009F01C8" w:rsidRDefault="004D58C5" w:rsidP="00C3324A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835D83" w:rsidRDefault="00835D83" w:rsidP="00C3324A">
      <w:pPr>
        <w:pStyle w:val="a3"/>
        <w:numPr>
          <w:ilvl w:val="0"/>
          <w:numId w:val="30"/>
        </w:numPr>
        <w:ind w:left="0" w:right="-2" w:firstLine="426"/>
        <w:jc w:val="both"/>
        <w:rPr>
          <w:b w:val="0"/>
        </w:rPr>
      </w:pPr>
      <w:r w:rsidRPr="00835D83">
        <w:rPr>
          <w:b w:val="0"/>
          <w:color w:val="000000"/>
          <w:sz w:val="24"/>
          <w:szCs w:val="24"/>
        </w:rPr>
        <w:t>Продлить срок аккредитации</w:t>
      </w:r>
      <w:r w:rsidRPr="00835D83">
        <w:rPr>
          <w:b w:val="0"/>
          <w:sz w:val="24"/>
          <w:szCs w:val="24"/>
        </w:rPr>
        <w:t xml:space="preserve"> ООО «Дагстройсервис», Нижегородская область (организация и проведение торгов, юридическая деятельность)  </w:t>
      </w:r>
      <w:r w:rsidRPr="00835D83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835D83">
        <w:rPr>
          <w:b w:val="0"/>
          <w:sz w:val="24"/>
          <w:szCs w:val="24"/>
        </w:rPr>
        <w:t xml:space="preserve"> </w:t>
      </w:r>
      <w:r w:rsidRPr="00835D83">
        <w:rPr>
          <w:b w:val="0"/>
          <w:color w:val="000000"/>
          <w:sz w:val="24"/>
          <w:szCs w:val="24"/>
        </w:rPr>
        <w:t xml:space="preserve">с </w:t>
      </w:r>
      <w:r w:rsidRPr="00835D83">
        <w:rPr>
          <w:b w:val="0"/>
          <w:sz w:val="24"/>
          <w:szCs w:val="24"/>
        </w:rPr>
        <w:t>17.12.2016 г. по 17.12.2017 г.</w:t>
      </w:r>
    </w:p>
    <w:p w:rsidR="00835D83" w:rsidRPr="003106FA" w:rsidRDefault="003106FA" w:rsidP="00C3324A">
      <w:pPr>
        <w:pStyle w:val="a3"/>
        <w:numPr>
          <w:ilvl w:val="0"/>
          <w:numId w:val="30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 xml:space="preserve">ИП Колесников С.А., Ульяновская обл. (оценочная деятельность) 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11.11.2016 г. по 11.11.2017 г.</w:t>
      </w:r>
    </w:p>
    <w:p w:rsidR="003106FA" w:rsidRPr="003106FA" w:rsidRDefault="003106FA" w:rsidP="00C3324A">
      <w:pPr>
        <w:pStyle w:val="a3"/>
        <w:numPr>
          <w:ilvl w:val="0"/>
          <w:numId w:val="30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 xml:space="preserve">ООО «Инвестиционные технологии», Тюменская обл.  (организация и проведение торгов, оценочная деятельность) 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17.12.2016 г. по 17.12.2017 г.</w:t>
      </w:r>
    </w:p>
    <w:p w:rsidR="003106FA" w:rsidRPr="003106FA" w:rsidRDefault="003106FA" w:rsidP="00C3324A">
      <w:pPr>
        <w:pStyle w:val="a3"/>
        <w:numPr>
          <w:ilvl w:val="0"/>
          <w:numId w:val="30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>ООО «Премьер аудит», Нижегородская обл. (анализ финансово-хозяйственной деятельности, разработка планов внешнего управления, информационно-консультационные услуги, аудиторские услуги (в том числе банковский аудит), оценочная деятельность)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17.12.2016 г. по 17.12.2017 г.</w:t>
      </w:r>
    </w:p>
    <w:p w:rsidR="003106FA" w:rsidRDefault="003106FA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D58C5" w:rsidRPr="00397CA1" w:rsidRDefault="004D58C5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голосовании принимали участие </w:t>
      </w:r>
      <w:r w:rsidR="003106FA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 xml:space="preserve">езультате голосования: «За» - </w:t>
      </w:r>
      <w:r w:rsidR="003106FA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3106FA">
        <w:rPr>
          <w:sz w:val="24"/>
          <w:szCs w:val="24"/>
        </w:rPr>
        <w:t>девять</w:t>
      </w:r>
      <w:r w:rsidRPr="00397CA1">
        <w:rPr>
          <w:sz w:val="24"/>
          <w:szCs w:val="24"/>
        </w:rPr>
        <w:t>), «Против» - нет.</w:t>
      </w:r>
    </w:p>
    <w:p w:rsidR="004D58C5" w:rsidRPr="009F01C8" w:rsidRDefault="004D58C5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D58C5" w:rsidRPr="009F01C8" w:rsidRDefault="004D58C5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D58C5" w:rsidRPr="009F01C8" w:rsidRDefault="004D58C5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3106FA" w:rsidRPr="00835D83" w:rsidRDefault="003106FA" w:rsidP="00C3324A">
      <w:pPr>
        <w:pStyle w:val="a3"/>
        <w:numPr>
          <w:ilvl w:val="0"/>
          <w:numId w:val="31"/>
        </w:numPr>
        <w:ind w:left="0" w:right="-2" w:firstLine="426"/>
        <w:jc w:val="both"/>
        <w:rPr>
          <w:b w:val="0"/>
        </w:rPr>
      </w:pPr>
      <w:r w:rsidRPr="00835D83">
        <w:rPr>
          <w:b w:val="0"/>
          <w:color w:val="000000"/>
          <w:sz w:val="24"/>
          <w:szCs w:val="24"/>
        </w:rPr>
        <w:t>Продлить срок аккредитации</w:t>
      </w:r>
      <w:r w:rsidRPr="00835D83">
        <w:rPr>
          <w:b w:val="0"/>
          <w:sz w:val="24"/>
          <w:szCs w:val="24"/>
        </w:rPr>
        <w:t xml:space="preserve"> ООО «Дагстройсервис», Нижегородская область (организация и проведение торгов, юридическая деятельность)  </w:t>
      </w:r>
      <w:r w:rsidRPr="00835D83">
        <w:rPr>
          <w:b w:val="0"/>
          <w:color w:val="000000"/>
          <w:sz w:val="24"/>
          <w:szCs w:val="24"/>
        </w:rPr>
        <w:t xml:space="preserve"> при Ассоциации «Первая СРО АУ</w:t>
      </w:r>
      <w:r w:rsidRPr="00835D83">
        <w:rPr>
          <w:b w:val="0"/>
          <w:sz w:val="24"/>
          <w:szCs w:val="24"/>
        </w:rPr>
        <w:t xml:space="preserve"> </w:t>
      </w:r>
      <w:r w:rsidRPr="00835D83">
        <w:rPr>
          <w:b w:val="0"/>
          <w:color w:val="000000"/>
          <w:sz w:val="24"/>
          <w:szCs w:val="24"/>
        </w:rPr>
        <w:t xml:space="preserve">с </w:t>
      </w:r>
      <w:r w:rsidRPr="00835D83">
        <w:rPr>
          <w:b w:val="0"/>
          <w:sz w:val="24"/>
          <w:szCs w:val="24"/>
        </w:rPr>
        <w:t>17.12.2016 г. по 17.12.2017 г.</w:t>
      </w:r>
    </w:p>
    <w:p w:rsidR="003106FA" w:rsidRPr="003106FA" w:rsidRDefault="003106FA" w:rsidP="00C3324A">
      <w:pPr>
        <w:pStyle w:val="a3"/>
        <w:numPr>
          <w:ilvl w:val="0"/>
          <w:numId w:val="31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 xml:space="preserve">ИП Колесников С.А., Ульяновская обл. (оценочная деятельность) 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11.11.2016 г. по 11.11.2017 г.</w:t>
      </w:r>
    </w:p>
    <w:p w:rsidR="003106FA" w:rsidRPr="003106FA" w:rsidRDefault="003106FA" w:rsidP="00C3324A">
      <w:pPr>
        <w:pStyle w:val="a3"/>
        <w:numPr>
          <w:ilvl w:val="0"/>
          <w:numId w:val="31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 xml:space="preserve">ООО «Инвестиционные технологии», Тюменская обл.  (организация и проведение торгов, оценочная деятельность) 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17.12.2016 г. по 17.12.2017 г.</w:t>
      </w:r>
    </w:p>
    <w:p w:rsidR="003106FA" w:rsidRPr="003106FA" w:rsidRDefault="003106FA" w:rsidP="00C3324A">
      <w:pPr>
        <w:pStyle w:val="a3"/>
        <w:numPr>
          <w:ilvl w:val="0"/>
          <w:numId w:val="31"/>
        </w:numPr>
        <w:ind w:left="0" w:right="-2" w:firstLine="426"/>
        <w:jc w:val="both"/>
        <w:rPr>
          <w:b w:val="0"/>
        </w:rPr>
      </w:pPr>
      <w:r w:rsidRPr="003106FA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3106FA">
        <w:rPr>
          <w:b w:val="0"/>
          <w:sz w:val="24"/>
          <w:szCs w:val="24"/>
        </w:rPr>
        <w:t>ООО «Премьер аудит», Нижегородская обл. (анализ финансово-хозяйственной деятельности, разработка планов внешнего управления, информационно-консультационные услуги, аудиторские услуги (в том числе банковский аудит), оценочная деятельность)</w:t>
      </w:r>
      <w:r w:rsidR="00C46C43">
        <w:rPr>
          <w:b w:val="0"/>
          <w:sz w:val="24"/>
          <w:szCs w:val="24"/>
        </w:rPr>
        <w:t xml:space="preserve"> </w:t>
      </w:r>
      <w:r w:rsidRPr="003106FA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3106FA">
        <w:rPr>
          <w:b w:val="0"/>
          <w:sz w:val="24"/>
          <w:szCs w:val="24"/>
        </w:rPr>
        <w:t>с 17.12.2016 г. по 17.12.2017 г.</w:t>
      </w:r>
    </w:p>
    <w:p w:rsidR="003106FA" w:rsidRDefault="003106FA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D58C5" w:rsidRDefault="004D58C5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096DD2" w:rsidRDefault="00096DD2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3106FA" w:rsidRPr="00914CFD" w:rsidRDefault="003106FA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bCs/>
          <w:iCs/>
          <w:sz w:val="24"/>
        </w:rPr>
        <w:t xml:space="preserve">             </w:t>
      </w:r>
      <w:r w:rsidR="00096DD2" w:rsidRPr="003106FA">
        <w:rPr>
          <w:bCs/>
          <w:iCs/>
          <w:sz w:val="24"/>
        </w:rPr>
        <w:t xml:space="preserve">Вопрос № </w:t>
      </w:r>
      <w:r w:rsidRPr="003106FA">
        <w:rPr>
          <w:bCs/>
          <w:iCs/>
          <w:sz w:val="24"/>
        </w:rPr>
        <w:t>5</w:t>
      </w:r>
      <w:r w:rsidR="00096DD2" w:rsidRPr="003106FA">
        <w:rPr>
          <w:bCs/>
          <w:iCs/>
          <w:sz w:val="24"/>
        </w:rPr>
        <w:t>.</w:t>
      </w:r>
      <w:r w:rsidR="00096DD2">
        <w:rPr>
          <w:bCs/>
          <w:i/>
          <w:iCs/>
          <w:sz w:val="24"/>
        </w:rPr>
        <w:t xml:space="preserve"> </w:t>
      </w:r>
      <w:r w:rsidRPr="00914CFD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106FA" w:rsidRPr="003106FA" w:rsidRDefault="003106FA" w:rsidP="00C3324A">
      <w:pPr>
        <w:ind w:right="-2" w:firstLine="426"/>
        <w:jc w:val="both"/>
      </w:pPr>
      <w:r w:rsidRPr="003106FA">
        <w:rPr>
          <w:bCs/>
          <w:color w:val="000000"/>
        </w:rPr>
        <w:t xml:space="preserve">5.1. </w:t>
      </w:r>
      <w:r w:rsidRPr="003106FA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 быть продлена,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принятым в случае если за него проголосовало более половины членов Совета Ассоциации «Первая СРО АУ», присутствующих на заседании).</w:t>
      </w:r>
    </w:p>
    <w:p w:rsidR="003106FA" w:rsidRPr="003106FA" w:rsidRDefault="003106FA" w:rsidP="00C3324A">
      <w:pPr>
        <w:ind w:right="-2" w:firstLine="426"/>
        <w:jc w:val="both"/>
      </w:pPr>
      <w:r w:rsidRPr="003106FA">
        <w:rPr>
          <w:color w:val="000000"/>
        </w:rPr>
        <w:t xml:space="preserve">        </w:t>
      </w:r>
      <w:r w:rsidRPr="003106FA"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3106FA" w:rsidRPr="003106FA" w:rsidRDefault="003106FA" w:rsidP="00C3324A">
      <w:pPr>
        <w:ind w:right="-2" w:firstLine="426"/>
        <w:jc w:val="both"/>
      </w:pPr>
      <w:r w:rsidRPr="003106FA">
        <w:t>а) НП "Союз Участников саморегулируемых организаций Пермcкого края", Пермский край (сопровождение процедур банкротства);</w:t>
      </w:r>
    </w:p>
    <w:p w:rsidR="003106FA" w:rsidRPr="003106FA" w:rsidRDefault="003106FA" w:rsidP="00C3324A">
      <w:pPr>
        <w:ind w:right="-2" w:firstLine="426"/>
        <w:jc w:val="both"/>
      </w:pPr>
      <w:r w:rsidRPr="003106FA">
        <w:t>б) ИП Хайруллина Гузелия Фаридовна, Р. Татарстан, (оценочная деятельность, проведение анализа финансового состояние предприятия, юридическая деятельность).</w:t>
      </w:r>
    </w:p>
    <w:p w:rsidR="003106FA" w:rsidRPr="003106FA" w:rsidRDefault="003106FA" w:rsidP="00C3324A">
      <w:pPr>
        <w:ind w:right="-2" w:firstLine="426"/>
        <w:jc w:val="both"/>
      </w:pPr>
      <w:r w:rsidRPr="003106FA">
        <w:t>в) ООО Управляющая компания "Премьер", Нижегородская обл. (анализ финансово-хозяйственной деятельности, разработка планов внешнего управления, информационно-консультационные услуги, оценочная деятельность, бухгалтерский учет, создание архива, организация и проведение торгов).</w:t>
      </w:r>
    </w:p>
    <w:p w:rsidR="003106FA" w:rsidRPr="003106FA" w:rsidRDefault="003106FA" w:rsidP="00C3324A">
      <w:pPr>
        <w:ind w:right="-2" w:firstLine="426"/>
        <w:jc w:val="both"/>
      </w:pPr>
      <w:r w:rsidRPr="003106FA">
        <w:t>г) ООО "НЕЗАВИСИМЫЙ КОНСАЛТИНГОВЫЙ ЦЕНТР "ПРОФИТ", Р. Башкортостан (юридическая деятельность, оценочная деятельность, аудиторская деятельность).</w:t>
      </w:r>
    </w:p>
    <w:p w:rsidR="003106FA" w:rsidRPr="003106FA" w:rsidRDefault="003106FA" w:rsidP="00C3324A">
      <w:pPr>
        <w:ind w:right="-2" w:firstLine="426"/>
        <w:jc w:val="both"/>
      </w:pPr>
      <w:r w:rsidRPr="003106FA">
        <w:t>д) ИП Самсоненко Кирилл Михайлович, Ульяновская обл. (оценочная деятельность).</w:t>
      </w:r>
    </w:p>
    <w:p w:rsidR="00096DD2" w:rsidRPr="009F01C8" w:rsidRDefault="00096DD2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3106FA" w:rsidRDefault="003106FA" w:rsidP="00C3324A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9F01C8" w:rsidRDefault="00096DD2" w:rsidP="00C3324A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096DD2" w:rsidRDefault="00096DD2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096DD2" w:rsidRPr="003106FA" w:rsidRDefault="003106FA" w:rsidP="00C3324A">
      <w:pPr>
        <w:pStyle w:val="af3"/>
        <w:numPr>
          <w:ilvl w:val="0"/>
          <w:numId w:val="32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</w:t>
      </w:r>
      <w:r w:rsidRPr="003106FA">
        <w:rPr>
          <w:color w:val="000000"/>
          <w:sz w:val="24"/>
          <w:szCs w:val="24"/>
        </w:rPr>
        <w:lastRenderedPageBreak/>
        <w:t xml:space="preserve">связи с истечением срока аккредитации, прекратить аккредитацию </w:t>
      </w:r>
      <w:r w:rsidRPr="003106FA">
        <w:rPr>
          <w:sz w:val="24"/>
          <w:szCs w:val="24"/>
        </w:rPr>
        <w:t>НП "Союз Участников саморегулируемых организаций Пермcкого края", Пермский край (сопровождение процедур банкротства)</w:t>
      </w:r>
      <w:r w:rsidRPr="003106FA">
        <w:rPr>
          <w:color w:val="000000"/>
          <w:sz w:val="24"/>
          <w:szCs w:val="24"/>
        </w:rPr>
        <w:t xml:space="preserve"> с  11.11.2016г.</w:t>
      </w:r>
    </w:p>
    <w:p w:rsidR="003106FA" w:rsidRPr="003106FA" w:rsidRDefault="003106FA" w:rsidP="00C3324A">
      <w:pPr>
        <w:pStyle w:val="af3"/>
        <w:numPr>
          <w:ilvl w:val="0"/>
          <w:numId w:val="32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ИП Хайруллина Гузелия Фаридовна, Р. Татарстан, (оценочная деятельность, проведение анализа финансового состояние предприятия, юридическая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3106FA" w:rsidRPr="003106FA" w:rsidRDefault="003106FA" w:rsidP="00C3324A">
      <w:pPr>
        <w:pStyle w:val="af3"/>
        <w:numPr>
          <w:ilvl w:val="0"/>
          <w:numId w:val="32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ООО Управляющая компания "Премьер", Нижегородская обл. (анализ финансово-хозяйственной деятельности, разработка планов внешнего управления, информационно-консультационные услуги, оценочная деятельность, бухгалтерский учет, создание архива, организация и проведение торгов) </w:t>
      </w:r>
      <w:r w:rsidRPr="003106FA">
        <w:rPr>
          <w:color w:val="000000"/>
          <w:sz w:val="24"/>
          <w:szCs w:val="24"/>
        </w:rPr>
        <w:t>с  30.10.2016г.</w:t>
      </w:r>
    </w:p>
    <w:p w:rsidR="003106FA" w:rsidRPr="003106FA" w:rsidRDefault="003106FA" w:rsidP="00C3324A">
      <w:pPr>
        <w:pStyle w:val="af3"/>
        <w:numPr>
          <w:ilvl w:val="0"/>
          <w:numId w:val="32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ООО "НЕЗАВИСИМЫЙ КОНСАЛТИНГОВЫЙ ЦЕНТР "ПРОФИТ", Р. Башкортостан (юридическая деятельность, оценочная деятельность, аудиторская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3106FA" w:rsidRPr="003106FA" w:rsidRDefault="003106FA" w:rsidP="00C3324A">
      <w:pPr>
        <w:pStyle w:val="af3"/>
        <w:numPr>
          <w:ilvl w:val="0"/>
          <w:numId w:val="32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CE3FB9">
        <w:rPr>
          <w:color w:val="000000"/>
          <w:sz w:val="24"/>
          <w:szCs w:val="24"/>
        </w:rPr>
        <w:t xml:space="preserve">На </w:t>
      </w:r>
      <w:r w:rsidRPr="003106FA">
        <w:rPr>
          <w:color w:val="000000"/>
          <w:sz w:val="24"/>
          <w:szCs w:val="24"/>
        </w:rPr>
        <w:t xml:space="preserve">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ИП Самсоненко Кирилл Михайлович, Ульяновская обл. (оценочная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3106FA" w:rsidRDefault="003106FA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96DD2" w:rsidRPr="00397CA1" w:rsidRDefault="00096DD2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голосовании принимали участие </w:t>
      </w:r>
      <w:r w:rsidR="003106FA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 xml:space="preserve">езультате голосования: «За» - </w:t>
      </w:r>
      <w:r w:rsidR="003106FA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3106FA">
        <w:rPr>
          <w:sz w:val="24"/>
          <w:szCs w:val="24"/>
        </w:rPr>
        <w:t>девять</w:t>
      </w:r>
      <w:r w:rsidRPr="00397CA1">
        <w:rPr>
          <w:sz w:val="24"/>
          <w:szCs w:val="24"/>
        </w:rPr>
        <w:t>), «Против» - нет.</w:t>
      </w:r>
    </w:p>
    <w:p w:rsidR="00096DD2" w:rsidRPr="009F01C8" w:rsidRDefault="00096DD2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96DD2" w:rsidRPr="009F01C8" w:rsidRDefault="00096DD2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096DD2" w:rsidRPr="009F01C8" w:rsidRDefault="00096DD2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3106FA" w:rsidRPr="003106FA" w:rsidRDefault="003106FA" w:rsidP="00C3324A">
      <w:pPr>
        <w:pStyle w:val="af3"/>
        <w:numPr>
          <w:ilvl w:val="0"/>
          <w:numId w:val="33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>НП "Союз Участников саморегулируемых организаций Пермcкого края", Пермский край (сопровождение процедур банкротства)</w:t>
      </w:r>
      <w:r w:rsidRPr="003106FA">
        <w:rPr>
          <w:color w:val="000000"/>
          <w:sz w:val="24"/>
          <w:szCs w:val="24"/>
        </w:rPr>
        <w:t xml:space="preserve"> с  11.11.2016г.</w:t>
      </w:r>
    </w:p>
    <w:p w:rsidR="003106FA" w:rsidRPr="003106FA" w:rsidRDefault="003106FA" w:rsidP="00C3324A">
      <w:pPr>
        <w:pStyle w:val="af3"/>
        <w:numPr>
          <w:ilvl w:val="0"/>
          <w:numId w:val="33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ИП Хайруллина Гузелия Фаридовна, Р. Татарстан, (оценочная деятельность, проведение анализа финансового состояние предприятия, юридическая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3106FA" w:rsidRPr="003106FA" w:rsidRDefault="003106FA" w:rsidP="00C3324A">
      <w:pPr>
        <w:pStyle w:val="af3"/>
        <w:numPr>
          <w:ilvl w:val="0"/>
          <w:numId w:val="33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</w:t>
      </w:r>
      <w:r w:rsidRPr="003106FA">
        <w:rPr>
          <w:color w:val="000000"/>
          <w:sz w:val="24"/>
          <w:szCs w:val="24"/>
        </w:rPr>
        <w:lastRenderedPageBreak/>
        <w:t xml:space="preserve">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ООО Управляющая компания "Премьер", Нижегородская обл. (анализ финансово-хозяйственной деятельности, разработка планов внешнего управления, информационно-консультационные услуги, оценочная деятельность, бухгалтерский учет, создание архива, организация и проведение торгов) </w:t>
      </w:r>
      <w:r w:rsidRPr="003106FA">
        <w:rPr>
          <w:color w:val="000000"/>
          <w:sz w:val="24"/>
          <w:szCs w:val="24"/>
        </w:rPr>
        <w:t>с  30.10.2016г.</w:t>
      </w:r>
    </w:p>
    <w:p w:rsidR="003106FA" w:rsidRPr="003106FA" w:rsidRDefault="003106FA" w:rsidP="00C3324A">
      <w:pPr>
        <w:pStyle w:val="af3"/>
        <w:numPr>
          <w:ilvl w:val="0"/>
          <w:numId w:val="33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3106FA">
        <w:rPr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ООО "НЕЗАВИСИМЫЙ КОНСАЛТИНГОВЫЙ ЦЕНТР "ПРОФИТ", Р. Башкортостан (юридическая деятельность, оценочная деятельность, аудиторская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3106FA" w:rsidRPr="003106FA" w:rsidRDefault="003106FA" w:rsidP="00C3324A">
      <w:pPr>
        <w:pStyle w:val="af3"/>
        <w:numPr>
          <w:ilvl w:val="0"/>
          <w:numId w:val="33"/>
        </w:numPr>
        <w:tabs>
          <w:tab w:val="left" w:pos="142"/>
        </w:tabs>
        <w:ind w:left="0" w:right="-2" w:firstLine="426"/>
        <w:jc w:val="both"/>
        <w:rPr>
          <w:b/>
          <w:sz w:val="24"/>
          <w:szCs w:val="24"/>
        </w:rPr>
      </w:pPr>
      <w:r w:rsidRPr="00CE3FB9">
        <w:rPr>
          <w:color w:val="000000"/>
          <w:sz w:val="24"/>
          <w:szCs w:val="24"/>
        </w:rPr>
        <w:t xml:space="preserve">На </w:t>
      </w:r>
      <w:r w:rsidRPr="003106FA">
        <w:rPr>
          <w:color w:val="000000"/>
          <w:sz w:val="24"/>
          <w:szCs w:val="24"/>
        </w:rPr>
        <w:t xml:space="preserve">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3106FA">
        <w:rPr>
          <w:sz w:val="24"/>
          <w:szCs w:val="24"/>
        </w:rPr>
        <w:t xml:space="preserve">ИП Самсоненко Кирилл Михайлович, Ульяновская обл. (оценочная деятельность) </w:t>
      </w:r>
      <w:r w:rsidRPr="003106FA">
        <w:rPr>
          <w:color w:val="000000"/>
          <w:sz w:val="24"/>
          <w:szCs w:val="24"/>
        </w:rPr>
        <w:t>с  11.11.2016г.</w:t>
      </w:r>
    </w:p>
    <w:p w:rsidR="00096DD2" w:rsidRDefault="00096DD2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3106FA" w:rsidRDefault="003106FA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3106FA" w:rsidRDefault="003106FA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3106FA" w:rsidRPr="00914CFD" w:rsidRDefault="003106FA" w:rsidP="00C3324A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</w:t>
      </w:r>
      <w:r w:rsidR="00096DD2" w:rsidRPr="00096DD2">
        <w:rPr>
          <w:bCs/>
          <w:iCs/>
          <w:sz w:val="24"/>
          <w:szCs w:val="24"/>
        </w:rPr>
        <w:t xml:space="preserve">Вопрос № </w:t>
      </w:r>
      <w:r>
        <w:rPr>
          <w:bCs/>
          <w:iCs/>
          <w:sz w:val="24"/>
          <w:szCs w:val="24"/>
        </w:rPr>
        <w:t>6.</w:t>
      </w:r>
      <w:r w:rsidR="00096DD2" w:rsidRPr="00096DD2">
        <w:rPr>
          <w:bCs/>
          <w:iCs/>
          <w:sz w:val="24"/>
          <w:szCs w:val="24"/>
        </w:rPr>
        <w:t xml:space="preserve"> </w:t>
      </w:r>
      <w:r w:rsidRPr="00914CFD">
        <w:rPr>
          <w:sz w:val="24"/>
          <w:szCs w:val="24"/>
        </w:rPr>
        <w:t>Рассмотрение вопроса об обязании арбитражного управляющего Астахова А.Ф. заключить договор дополнительного страхования ответственности арбитражного управляющего на сумму 20 000 000 (двадцать миллионов) рублей (на основании ст. 24.1 ФЗ-127 «О несостоятельности (банкротстве)»)</w:t>
      </w:r>
    </w:p>
    <w:p w:rsidR="00096DD2" w:rsidRDefault="00096DD2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3106FA" w:rsidRPr="00C56995" w:rsidRDefault="003106FA" w:rsidP="00C3324A">
      <w:pPr>
        <w:ind w:right="-2" w:firstLine="426"/>
        <w:jc w:val="both"/>
      </w:pPr>
      <w:r w:rsidRPr="006470D0">
        <w:rPr>
          <w:b/>
        </w:rPr>
        <w:t>6.1.</w:t>
      </w:r>
      <w:r w:rsidRPr="006470D0">
        <w:t xml:space="preserve"> </w:t>
      </w:r>
      <w:r w:rsidRPr="00C56995">
        <w:t>18.10.2016г. в отношении деятельности конкурсного управляющего ОАО «Северное» Астахова А.Ф. проведена проверка. Основанием для проведения проверки деятельности Астахова А.Ф. послужила жалоба УФНС по Красно</w:t>
      </w:r>
      <w:r w:rsidR="00F67E6C">
        <w:t>я</w:t>
      </w:r>
      <w:r w:rsidRPr="00C56995">
        <w:t>рскому краю на действия (бездействие) конкурсного управляющего ОАО «Северное» (исх. № 2.18-06/1/11608 от 30.06.2016 г., вх. № 585/24-ж от 08.07.2016г.). Распоряжение Президента Ассоциации «Первая СРО АУ» Королева В.В. о проведении проверки № 125/24-р от 12.07.2016г.</w:t>
      </w:r>
    </w:p>
    <w:p w:rsidR="003106FA" w:rsidRPr="00C56995" w:rsidRDefault="003106FA" w:rsidP="00C3324A">
      <w:pPr>
        <w:ind w:right="-2" w:firstLine="426"/>
        <w:jc w:val="both"/>
      </w:pPr>
      <w:r w:rsidRPr="00C56995">
        <w:t>В рамках проводимой проверки Комитет по контролю посчитал необходимым выделить в отдельное производство выявленные нарушения в части превышения лимита</w:t>
      </w:r>
      <w:r w:rsidRPr="00C56995">
        <w:rPr>
          <w:b/>
        </w:rPr>
        <w:t xml:space="preserve"> </w:t>
      </w:r>
      <w:r w:rsidRPr="00C56995">
        <w:t>на оплату услуг привлеченных специалистов; в части отсутствия полиса дополнительного страхования.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t>В соответствии с балансовой стоимостью, активы ОАО «Северное» по состоянию на 31.12.2012г. (</w:t>
      </w:r>
      <w:r w:rsidRPr="00C56995">
        <w:rPr>
          <w:rStyle w:val="blk"/>
        </w:rPr>
        <w:t>по состоянию на последнюю отчетную дату, предшествующую дате введения соответствующей процедуры, применяемой в деле о банкротстве) составляют 179 388 000 руб.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Таким образом, в соответствии со ст. 20.7 Закона о банкротстве лимит на оплату услуг привлеченных специалистов составляет 1 691 940 руб.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В соответствии с отчетом конкурсного управляющего и отчетом о движении денежных средств от 31.05.2016г. конкурсным управляющим ОАО «Северное» было выплачено привлеченным специалистам 1 706 054,35 руб. (включая НДФЛ). 300 000 руб. было выплачено по договору аренды арендодателю ООО Союз ТК.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t>В соответствии с балансовой стоимостью, активы ОАО «Северное» по состоянию на 31.12.2012г. (</w:t>
      </w:r>
      <w:r w:rsidRPr="00C56995">
        <w:rPr>
          <w:rStyle w:val="blk"/>
        </w:rPr>
        <w:t>по состоянию на последнюю отчетную дату, предшествующую дате введения соответствующей процедуры, применяемой в деле о банкротстве) составляют 179 388 000 руб.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 xml:space="preserve">В соответствии со ст. 24.1 Закона о банкротстве, в течение десяти дней с даты утверждения арбитражным судом в процедурах, применяемых в деле о банкротстве (за исключением дела о банкротстве отсутствующего должника, а также должника, балансовая стоимость активов которого не превышает сто миллионов рублей), внешнего управляющего и конкурсного управляющего они дополнительно должны заключить договор обязательного страхования своей ответственности по возмещению убытков, причиненных лицам, участвующим в деле о банкротстве, и иным лицам в связи с неисполнением или ненадлежащим исполнением </w:t>
      </w:r>
      <w:r w:rsidRPr="00C56995">
        <w:rPr>
          <w:rStyle w:val="blk"/>
        </w:rPr>
        <w:lastRenderedPageBreak/>
        <w:t>возложенных на арбитражного управляющего обязанностей в деле о банкротстве, со страховой организацией, аккредитованной саморегулируемой организацией арбитражных управляющих.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В отчете конкурсного управляющего ОАО «Северное» Астахова А.Ф. в столбце  «Сведениях о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убытков» стоит отметка «Нет». Таким образом, Астаховым А.Ф. нарушено требование ст. 24.1 Закона № 127 «О несостоятельности (банкротстве)».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Протоколом Дисциплинарного комитета № 310/16 от 19.09.2016г. конкурсный управляющий ОАО «Северное» Астахов А.Ф. привлечен к дисциплинарной ответственности. Вынесено Астахову А.Ф. предписание об устранении выявленных нарушения, в соответствии с п. 3.9.3 Положения О Дисциплинарном комитете Ассоциации «Первая СРО АУ». Рассмотрение результатов исполнения предписания назначено на 18.10.2016г. на 11:40.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По состоянию на 18.10.2016г. Астаховым А.Ф. решение Дисциплинарного комитета № 310/16 от 19.09.2016г. исполнено не было.</w:t>
      </w:r>
    </w:p>
    <w:p w:rsidR="003106FA" w:rsidRPr="00C56995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>Учитывая результаты проверки, Дисциплинарный комитет</w:t>
      </w:r>
      <w:r w:rsidRPr="0016505E">
        <w:rPr>
          <w:rStyle w:val="blk"/>
        </w:rPr>
        <w:t xml:space="preserve"> (</w:t>
      </w:r>
      <w:r>
        <w:rPr>
          <w:rStyle w:val="blk"/>
        </w:rPr>
        <w:t>Протокол № 316/16 от 18.10.2016г.)</w:t>
      </w:r>
      <w:r w:rsidRPr="00C56995">
        <w:rPr>
          <w:rStyle w:val="blk"/>
        </w:rPr>
        <w:t xml:space="preserve"> вынес следующее решение: </w:t>
      </w:r>
    </w:p>
    <w:p w:rsidR="003106FA" w:rsidRDefault="003106FA" w:rsidP="00C3324A">
      <w:pPr>
        <w:ind w:right="-2" w:firstLine="426"/>
        <w:jc w:val="both"/>
        <w:rPr>
          <w:rStyle w:val="blk"/>
        </w:rPr>
      </w:pPr>
      <w:r w:rsidRPr="00C56995">
        <w:rPr>
          <w:rStyle w:val="blk"/>
        </w:rPr>
        <w:t xml:space="preserve">Рекомендовать Совету Ассоциации «Первая СРО АУ» на основании ст. 24.1 ФЗ-127 «О несостоятельности (банкротстве)» обязать </w:t>
      </w:r>
      <w:r>
        <w:rPr>
          <w:rStyle w:val="blk"/>
        </w:rPr>
        <w:t xml:space="preserve">арбитражного управляющего – члена Ассоциации «Первая СРО АУ» Астахова А.Ф. заключить договор </w:t>
      </w:r>
      <w:r w:rsidRPr="00C56995">
        <w:rPr>
          <w:rStyle w:val="blk"/>
        </w:rPr>
        <w:t>страхования ответственности арбитражного управляющего на сумму 20 000 </w:t>
      </w:r>
      <w:r>
        <w:rPr>
          <w:rStyle w:val="blk"/>
        </w:rPr>
        <w:t>000 (двадцать миллионов) рублей в срок до 01.01.2017г.</w:t>
      </w:r>
    </w:p>
    <w:p w:rsidR="003106FA" w:rsidRDefault="003106FA" w:rsidP="00C332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2" w:firstLine="426"/>
        <w:jc w:val="both"/>
      </w:pPr>
      <w:r>
        <w:rPr>
          <w:rStyle w:val="blk"/>
        </w:rPr>
        <w:t xml:space="preserve">По состоянию на 22.11.2016г. конкурсный управляющим ОАО «Северное» Астаховым А.Ф. заключен договор дополнительного страхования </w:t>
      </w:r>
      <w:r w:rsidRPr="00705238">
        <w:t>на сумму 2 381 640 руб. в рамках исполнения им обязанностей в деле о банкротстве ОАО «Северное».</w:t>
      </w:r>
    </w:p>
    <w:p w:rsidR="003106FA" w:rsidRDefault="003106FA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Default="00096DD2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Предложено:</w:t>
      </w:r>
    </w:p>
    <w:p w:rsidR="00096DD2" w:rsidRPr="00096DD2" w:rsidRDefault="00096DD2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3106FA" w:rsidRDefault="003106FA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3106FA">
        <w:rPr>
          <w:rStyle w:val="blk"/>
          <w:b w:val="0"/>
          <w:sz w:val="24"/>
          <w:szCs w:val="24"/>
        </w:rPr>
        <w:t>На основании ст. 24.1 ФЗ-127 «О несостоятельности (банкротстве)», в соответствии с рекомендацией Дисциплинарного комитета (Протокол № 316/16 от 18.10.2016г.) обязать арбитражного управляющего – члена Ассоциации «Первая СРО АУ» Астахова А.Ф. заключить договор страхования ответственности арбитражного управляющего на сумму 20 000 000 (двадцать миллионов) рублей в срок до 01.01.2017г</w:t>
      </w:r>
    </w:p>
    <w:p w:rsidR="003106FA" w:rsidRDefault="003106FA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96DD2" w:rsidRPr="00397CA1" w:rsidRDefault="00096DD2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голосовании принимали участие </w:t>
      </w:r>
      <w:r w:rsidR="003106FA">
        <w:rPr>
          <w:sz w:val="24"/>
          <w:szCs w:val="24"/>
        </w:rPr>
        <w:t>9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 xml:space="preserve">езультате голосования: «За» - </w:t>
      </w:r>
      <w:r w:rsidR="003106FA">
        <w:rPr>
          <w:sz w:val="24"/>
          <w:szCs w:val="24"/>
        </w:rPr>
        <w:t>9</w:t>
      </w:r>
      <w:r>
        <w:rPr>
          <w:sz w:val="24"/>
          <w:szCs w:val="24"/>
        </w:rPr>
        <w:t xml:space="preserve"> (</w:t>
      </w:r>
      <w:r w:rsidR="003106FA">
        <w:rPr>
          <w:sz w:val="24"/>
          <w:szCs w:val="24"/>
        </w:rPr>
        <w:t>девять</w:t>
      </w:r>
      <w:r w:rsidRPr="00397CA1">
        <w:rPr>
          <w:sz w:val="24"/>
          <w:szCs w:val="24"/>
        </w:rPr>
        <w:t>), «Против» - нет.</w:t>
      </w:r>
    </w:p>
    <w:p w:rsidR="00096DD2" w:rsidRPr="00096DD2" w:rsidRDefault="00096DD2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9F01C8" w:rsidRDefault="00096DD2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096DD2" w:rsidRPr="00096DD2" w:rsidRDefault="00096DD2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3106FA" w:rsidRPr="003106FA" w:rsidRDefault="003106FA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3106FA">
        <w:rPr>
          <w:rStyle w:val="blk"/>
          <w:b w:val="0"/>
          <w:sz w:val="24"/>
          <w:szCs w:val="24"/>
        </w:rPr>
        <w:t>На основании ст. 24.1 ФЗ-127 «О несостоятельности (банкротстве)», в соответствии с рекомендацией Дисциплинарного комитета (Протокол № 316/16 от 18.10.2016г.) обязать арбитражного управляющего – члена Ассоциации «Первая СРО АУ» Астахова А.Ф. заключить договор страхования ответственности арбитражного управляющего на сумму 20 000 000 (двадцать миллионов) рублей в срок до 01.01.2017г</w:t>
      </w:r>
    </w:p>
    <w:p w:rsidR="00096DD2" w:rsidRDefault="00096DD2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3106FA" w:rsidRDefault="003106FA" w:rsidP="00C3324A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3106FA" w:rsidRDefault="003106FA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Default="00096DD2" w:rsidP="00C3324A">
      <w:pPr>
        <w:tabs>
          <w:tab w:val="left" w:pos="284"/>
        </w:tabs>
        <w:ind w:right="-2" w:firstLine="426"/>
        <w:jc w:val="both"/>
        <w:rPr>
          <w:b/>
        </w:rPr>
      </w:pPr>
      <w:r w:rsidRPr="00096DD2">
        <w:rPr>
          <w:b/>
          <w:bCs/>
          <w:iCs/>
        </w:rPr>
        <w:t xml:space="preserve">Вопрос № </w:t>
      </w:r>
      <w:r w:rsidR="003106FA">
        <w:rPr>
          <w:b/>
          <w:bCs/>
          <w:iCs/>
        </w:rPr>
        <w:t>7</w:t>
      </w:r>
      <w:r w:rsidRPr="00096DD2">
        <w:rPr>
          <w:b/>
          <w:bCs/>
          <w:iCs/>
        </w:rPr>
        <w:t xml:space="preserve">. </w:t>
      </w:r>
      <w:r w:rsidRPr="00096DD2">
        <w:rPr>
          <w:b/>
        </w:rPr>
        <w:t>Определение даты и места проведения следующего заседания Совета Ассоциации.</w:t>
      </w:r>
    </w:p>
    <w:p w:rsidR="00096DD2" w:rsidRDefault="00096DD2" w:rsidP="00C3324A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Default="00096DD2" w:rsidP="00C3324A">
      <w:pPr>
        <w:ind w:right="-2" w:firstLine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7</w:t>
      </w:r>
      <w:r w:rsidRPr="00AD58E7">
        <w:rPr>
          <w:bCs/>
          <w:iCs/>
          <w:color w:val="000000"/>
        </w:rPr>
        <w:t>.1. 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Default="009D0DA7" w:rsidP="00C3324A">
      <w:pPr>
        <w:ind w:right="-2" w:firstLine="426"/>
        <w:jc w:val="both"/>
        <w:rPr>
          <w:bCs/>
          <w:iCs/>
          <w:color w:val="000000"/>
        </w:rPr>
      </w:pPr>
    </w:p>
    <w:p w:rsidR="009D0DA7" w:rsidRDefault="009D0DA7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Предложено:</w:t>
      </w:r>
    </w:p>
    <w:p w:rsidR="009D0DA7" w:rsidRDefault="009D0DA7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Default="009D0DA7" w:rsidP="00C3324A">
      <w:pPr>
        <w:ind w:right="-2" w:firstLine="426"/>
        <w:jc w:val="both"/>
        <w:rPr>
          <w:color w:val="000000"/>
        </w:rPr>
      </w:pPr>
      <w:r w:rsidRPr="00D67399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Default="009D0DA7" w:rsidP="00C3324A">
      <w:pPr>
        <w:ind w:right="-2" w:firstLine="426"/>
        <w:jc w:val="both"/>
        <w:rPr>
          <w:color w:val="000000"/>
        </w:rPr>
      </w:pPr>
    </w:p>
    <w:p w:rsidR="009D0DA7" w:rsidRPr="00096DD2" w:rsidRDefault="009D0DA7" w:rsidP="00C3324A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096DD2">
        <w:rPr>
          <w:sz w:val="24"/>
          <w:szCs w:val="24"/>
        </w:rPr>
        <w:t xml:space="preserve">В голосовании принимали участие </w:t>
      </w:r>
      <w:r w:rsidR="003106FA">
        <w:rPr>
          <w:sz w:val="24"/>
          <w:szCs w:val="24"/>
        </w:rPr>
        <w:t>9</w:t>
      </w:r>
      <w:r w:rsidRPr="00096DD2">
        <w:rPr>
          <w:sz w:val="24"/>
          <w:szCs w:val="24"/>
        </w:rPr>
        <w:t xml:space="preserve"> членов Совета, в результате голосования: «За» - </w:t>
      </w:r>
      <w:r w:rsidR="003106FA">
        <w:rPr>
          <w:sz w:val="24"/>
          <w:szCs w:val="24"/>
        </w:rPr>
        <w:t>9</w:t>
      </w:r>
      <w:r w:rsidRPr="00096DD2">
        <w:rPr>
          <w:sz w:val="24"/>
          <w:szCs w:val="24"/>
        </w:rPr>
        <w:t xml:space="preserve"> (</w:t>
      </w:r>
      <w:r w:rsidR="003106FA">
        <w:rPr>
          <w:sz w:val="24"/>
          <w:szCs w:val="24"/>
        </w:rPr>
        <w:t>девять</w:t>
      </w:r>
      <w:r w:rsidRPr="00096DD2">
        <w:rPr>
          <w:sz w:val="24"/>
          <w:szCs w:val="24"/>
        </w:rPr>
        <w:t>), «Против» - нет.</w:t>
      </w:r>
    </w:p>
    <w:p w:rsidR="009D0DA7" w:rsidRPr="00096DD2" w:rsidRDefault="009D0DA7" w:rsidP="00C3324A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D0DA7" w:rsidRPr="00096DD2" w:rsidRDefault="009D0DA7" w:rsidP="00C3324A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096DD2">
        <w:rPr>
          <w:sz w:val="24"/>
          <w:szCs w:val="24"/>
        </w:rPr>
        <w:t>Принято решение:</w:t>
      </w:r>
      <w:r w:rsidRPr="00096DD2">
        <w:rPr>
          <w:b w:val="0"/>
          <w:sz w:val="24"/>
          <w:szCs w:val="24"/>
        </w:rPr>
        <w:t xml:space="preserve"> </w:t>
      </w:r>
    </w:p>
    <w:p w:rsidR="009D0DA7" w:rsidRPr="00096DD2" w:rsidRDefault="009D0DA7" w:rsidP="00C3324A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Default="009D0DA7" w:rsidP="00C3324A">
      <w:pPr>
        <w:ind w:right="-2" w:firstLine="426"/>
        <w:jc w:val="both"/>
        <w:rPr>
          <w:color w:val="000000"/>
        </w:rPr>
      </w:pPr>
      <w:r w:rsidRPr="00D67399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Default="009D0DA7" w:rsidP="00C3324A">
      <w:pPr>
        <w:ind w:right="-2" w:firstLine="426"/>
        <w:jc w:val="both"/>
      </w:pPr>
    </w:p>
    <w:p w:rsidR="009D0DA7" w:rsidRPr="00D67399" w:rsidRDefault="009D0DA7" w:rsidP="00C3324A">
      <w:pPr>
        <w:tabs>
          <w:tab w:val="left" w:pos="284"/>
        </w:tabs>
        <w:ind w:right="-2" w:firstLine="426"/>
        <w:jc w:val="both"/>
        <w:rPr>
          <w:b/>
        </w:rPr>
      </w:pPr>
      <w:r w:rsidRPr="00D67399">
        <w:rPr>
          <w:b/>
          <w:bCs/>
          <w:color w:val="000000"/>
        </w:rPr>
        <w:t>Вопрос № 8</w:t>
      </w:r>
      <w:r w:rsidRPr="00D67399">
        <w:rPr>
          <w:b/>
          <w:bCs/>
          <w:i/>
          <w:color w:val="000000"/>
        </w:rPr>
        <w:t xml:space="preserve">. </w:t>
      </w:r>
      <w:r w:rsidRPr="00D67399">
        <w:rPr>
          <w:b/>
          <w:i/>
        </w:rPr>
        <w:t xml:space="preserve"> </w:t>
      </w:r>
      <w:r w:rsidRPr="00D67399">
        <w:rPr>
          <w:b/>
        </w:rPr>
        <w:t>Разное.</w:t>
      </w:r>
    </w:p>
    <w:p w:rsidR="009D0DA7" w:rsidRDefault="009D0DA7" w:rsidP="00C3324A">
      <w:pPr>
        <w:tabs>
          <w:tab w:val="left" w:pos="284"/>
        </w:tabs>
        <w:ind w:right="-2" w:firstLine="426"/>
        <w:jc w:val="both"/>
      </w:pPr>
    </w:p>
    <w:p w:rsidR="009D0DA7" w:rsidRPr="005A4CCB" w:rsidRDefault="009D0DA7" w:rsidP="00C3324A">
      <w:pPr>
        <w:tabs>
          <w:tab w:val="left" w:pos="284"/>
        </w:tabs>
        <w:ind w:right="-2" w:firstLine="426"/>
        <w:jc w:val="both"/>
        <w:rPr>
          <w:b/>
        </w:rPr>
      </w:pPr>
      <w:r>
        <w:t>8.1. Дополнения от членов Совета в повестку дня не поступали. Вопрос № 8 повестки дня снят с голосования.</w:t>
      </w:r>
    </w:p>
    <w:p w:rsidR="00096DD2" w:rsidRPr="00096DD2" w:rsidRDefault="00096DD2" w:rsidP="00096DD2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C07F33" w:rsidRDefault="00C07F33" w:rsidP="009F01C8">
      <w:pPr>
        <w:ind w:left="142" w:right="-2" w:firstLine="425"/>
      </w:pPr>
    </w:p>
    <w:p w:rsidR="00417D71" w:rsidRPr="009F01C8" w:rsidRDefault="00417D71" w:rsidP="009F01C8">
      <w:pPr>
        <w:ind w:left="142" w:right="-2" w:firstLine="425"/>
      </w:pPr>
    </w:p>
    <w:p w:rsidR="007057B0" w:rsidRPr="009F01C8" w:rsidRDefault="00A542C8" w:rsidP="00417D71">
      <w:pPr>
        <w:ind w:right="-2"/>
      </w:pPr>
      <w:r w:rsidRPr="009F01C8">
        <w:t xml:space="preserve">Председатель </w:t>
      </w:r>
      <w:r w:rsidR="007A6C9E" w:rsidRPr="009F01C8">
        <w:t>Совета</w:t>
      </w:r>
      <w:r w:rsidR="00403294" w:rsidRPr="009F01C8">
        <w:t xml:space="preserve">                  </w:t>
      </w:r>
      <w:r w:rsidRPr="009F01C8">
        <w:t xml:space="preserve">                              </w:t>
      </w:r>
      <w:r w:rsidR="004F664C">
        <w:t xml:space="preserve">   </w:t>
      </w:r>
      <w:r w:rsidR="00403294" w:rsidRPr="009F01C8">
        <w:t xml:space="preserve">        </w:t>
      </w:r>
      <w:r w:rsidR="00F13F51" w:rsidRPr="009F01C8">
        <w:t xml:space="preserve">     </w:t>
      </w:r>
      <w:r w:rsidR="0011544B" w:rsidRPr="009F01C8">
        <w:t xml:space="preserve">           </w:t>
      </w:r>
      <w:r w:rsidR="0016667A" w:rsidRPr="009F01C8">
        <w:t xml:space="preserve">                    </w:t>
      </w:r>
      <w:r w:rsidR="00417D71">
        <w:t xml:space="preserve">          </w:t>
      </w:r>
      <w:r w:rsidR="006002A9" w:rsidRPr="009F01C8">
        <w:t xml:space="preserve"> </w:t>
      </w:r>
      <w:r w:rsidR="00403294" w:rsidRPr="009F01C8">
        <w:t>В.В.</w:t>
      </w:r>
      <w:r w:rsidR="006002A9" w:rsidRPr="009F01C8">
        <w:t xml:space="preserve"> </w:t>
      </w:r>
      <w:r w:rsidR="00403294" w:rsidRPr="009F01C8">
        <w:t>Королев</w:t>
      </w:r>
    </w:p>
    <w:p w:rsidR="000B16D6" w:rsidRPr="009F01C8" w:rsidRDefault="000B16D6" w:rsidP="009F01C8">
      <w:pPr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403294" w:rsidRPr="009F01C8" w:rsidRDefault="00403294" w:rsidP="00417D71">
      <w:pPr>
        <w:ind w:right="-2"/>
      </w:pPr>
      <w:r w:rsidRPr="009F01C8">
        <w:t xml:space="preserve">Секретарь заседания                                                     </w:t>
      </w:r>
      <w:r w:rsidR="004F664C">
        <w:t xml:space="preserve">             </w:t>
      </w:r>
      <w:r w:rsidR="00514AB2" w:rsidRPr="009F01C8">
        <w:t xml:space="preserve">        </w:t>
      </w:r>
      <w:r w:rsidR="006002A9" w:rsidRPr="009F01C8">
        <w:t xml:space="preserve"> </w:t>
      </w:r>
      <w:r w:rsidR="0016667A" w:rsidRPr="009F01C8">
        <w:t xml:space="preserve">                    </w:t>
      </w:r>
      <w:r w:rsidR="00417D71">
        <w:t xml:space="preserve">          </w:t>
      </w:r>
      <w:r w:rsidR="008F52BA" w:rsidRPr="009F01C8">
        <w:t xml:space="preserve"> </w:t>
      </w:r>
      <w:r w:rsidR="00514AB2" w:rsidRPr="009F01C8">
        <w:t>Н.Е. Гулящих</w:t>
      </w:r>
    </w:p>
    <w:sectPr w:rsidR="00403294" w:rsidRPr="009F01C8" w:rsidSect="009D0DA7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94" w:rsidRDefault="00EC2294">
      <w:r>
        <w:separator/>
      </w:r>
    </w:p>
  </w:endnote>
  <w:endnote w:type="continuationSeparator" w:id="1">
    <w:p w:rsidR="00EC2294" w:rsidRDefault="00EC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FA" w:rsidRDefault="00C2722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106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6FA">
      <w:rPr>
        <w:rStyle w:val="a6"/>
        <w:noProof/>
      </w:rPr>
      <w:t>8</w:t>
    </w:r>
    <w:r>
      <w:rPr>
        <w:rStyle w:val="a6"/>
      </w:rPr>
      <w:fldChar w:fldCharType="end"/>
    </w:r>
  </w:p>
  <w:p w:rsidR="003106FA" w:rsidRDefault="003106F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3106FA" w:rsidRDefault="00C27220">
        <w:pPr>
          <w:pStyle w:val="a7"/>
          <w:jc w:val="right"/>
        </w:pPr>
        <w:fldSimple w:instr=" PAGE   \* MERGEFORMAT ">
          <w:r w:rsidR="00C3324A">
            <w:rPr>
              <w:noProof/>
            </w:rPr>
            <w:t>4</w:t>
          </w:r>
        </w:fldSimple>
      </w:p>
    </w:sdtContent>
  </w:sdt>
  <w:p w:rsidR="003106FA" w:rsidRDefault="003106F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94" w:rsidRDefault="00EC2294">
      <w:r>
        <w:separator/>
      </w:r>
    </w:p>
  </w:footnote>
  <w:footnote w:type="continuationSeparator" w:id="1">
    <w:p w:rsidR="00EC2294" w:rsidRDefault="00EC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B1877"/>
    <w:multiLevelType w:val="hybridMultilevel"/>
    <w:tmpl w:val="569C205A"/>
    <w:lvl w:ilvl="0" w:tplc="AD566B6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F7561E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1471BC"/>
    <w:multiLevelType w:val="multilevel"/>
    <w:tmpl w:val="843C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7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0F4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E76290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9">
    <w:nsid w:val="582300C3"/>
    <w:multiLevelType w:val="hybridMultilevel"/>
    <w:tmpl w:val="77569B3A"/>
    <w:lvl w:ilvl="0" w:tplc="939C4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23">
    <w:nsid w:val="63CE128D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36E95"/>
    <w:multiLevelType w:val="multilevel"/>
    <w:tmpl w:val="497A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76346DE7"/>
    <w:multiLevelType w:val="multilevel"/>
    <w:tmpl w:val="126A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2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26"/>
  </w:num>
  <w:num w:numId="5">
    <w:abstractNumId w:val="10"/>
  </w:num>
  <w:num w:numId="6">
    <w:abstractNumId w:val="4"/>
  </w:num>
  <w:num w:numId="7">
    <w:abstractNumId w:val="11"/>
  </w:num>
  <w:num w:numId="8">
    <w:abstractNumId w:val="28"/>
  </w:num>
  <w:num w:numId="9">
    <w:abstractNumId w:val="21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22"/>
  </w:num>
  <w:num w:numId="19">
    <w:abstractNumId w:val="20"/>
  </w:num>
  <w:num w:numId="20">
    <w:abstractNumId w:val="27"/>
  </w:num>
  <w:num w:numId="21">
    <w:abstractNumId w:val="32"/>
  </w:num>
  <w:num w:numId="22">
    <w:abstractNumId w:val="3"/>
  </w:num>
  <w:num w:numId="23">
    <w:abstractNumId w:val="16"/>
  </w:num>
  <w:num w:numId="24">
    <w:abstractNumId w:val="1"/>
  </w:num>
  <w:num w:numId="25">
    <w:abstractNumId w:val="6"/>
  </w:num>
  <w:num w:numId="26">
    <w:abstractNumId w:val="31"/>
  </w:num>
  <w:num w:numId="27">
    <w:abstractNumId w:val="30"/>
  </w:num>
  <w:num w:numId="28">
    <w:abstractNumId w:val="19"/>
  </w:num>
  <w:num w:numId="29">
    <w:abstractNumId w:val="2"/>
  </w:num>
  <w:num w:numId="30">
    <w:abstractNumId w:val="5"/>
  </w:num>
  <w:num w:numId="31">
    <w:abstractNumId w:val="23"/>
  </w:num>
  <w:num w:numId="32">
    <w:abstractNumId w:val="15"/>
  </w:num>
  <w:num w:numId="3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58D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27220"/>
    <w:rsid w:val="00C3324A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2294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67BF-9F23-450E-8A4B-0FD1E6A1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Admin</cp:lastModifiedBy>
  <cp:revision>9</cp:revision>
  <cp:lastPrinted>2016-12-09T09:06:00Z</cp:lastPrinted>
  <dcterms:created xsi:type="dcterms:W3CDTF">2016-12-09T08:12:00Z</dcterms:created>
  <dcterms:modified xsi:type="dcterms:W3CDTF">2016-12-12T14:55:00Z</dcterms:modified>
</cp:coreProperties>
</file>